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4" w:rsidRPr="0048498A" w:rsidRDefault="000860C4" w:rsidP="000860C4">
      <w:pPr>
        <w:spacing w:before="120" w:after="120"/>
        <w:jc w:val="center"/>
        <w:rPr>
          <w:b/>
          <w:sz w:val="28"/>
          <w:szCs w:val="28"/>
        </w:rPr>
      </w:pPr>
      <w:r w:rsidRPr="0048498A">
        <w:rPr>
          <w:b/>
          <w:sz w:val="28"/>
          <w:szCs w:val="28"/>
        </w:rPr>
        <w:t>Procedura wydawania opinii/ informacji o uczniu/ dziecku</w:t>
      </w:r>
    </w:p>
    <w:p w:rsidR="000860C4" w:rsidRDefault="000860C4" w:rsidP="000860C4">
      <w:pPr>
        <w:spacing w:before="120" w:after="120"/>
        <w:jc w:val="center"/>
        <w:rPr>
          <w:b/>
          <w:sz w:val="28"/>
          <w:szCs w:val="28"/>
        </w:rPr>
      </w:pPr>
      <w:r w:rsidRPr="0048498A">
        <w:rPr>
          <w:b/>
          <w:sz w:val="28"/>
          <w:szCs w:val="28"/>
        </w:rPr>
        <w:t>w Zespole Szkół Specjalnych im. Janusza Korczaka w Pszczynie</w:t>
      </w:r>
    </w:p>
    <w:p w:rsidR="0048498A" w:rsidRPr="0048498A" w:rsidRDefault="002C5B2F" w:rsidP="000860C4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wprowadzona Zarządzeniem nr 335/2019/2020</w:t>
      </w:r>
      <w:bookmarkStart w:id="0" w:name="_GoBack"/>
      <w:bookmarkEnd w:id="0"/>
      <w:r w:rsidR="0048498A">
        <w:rPr>
          <w:sz w:val="24"/>
          <w:szCs w:val="24"/>
        </w:rPr>
        <w:t xml:space="preserve"> z dnia 21.08.2020r.</w:t>
      </w:r>
    </w:p>
    <w:p w:rsidR="000860C4" w:rsidRDefault="000860C4" w:rsidP="000860C4">
      <w:pPr>
        <w:spacing w:before="120" w:after="120"/>
        <w:rPr>
          <w:sz w:val="24"/>
          <w:szCs w:val="24"/>
        </w:rPr>
      </w:pPr>
    </w:p>
    <w:p w:rsidR="000860C4" w:rsidRDefault="000860C4" w:rsidP="000860C4">
      <w:pPr>
        <w:spacing w:before="120" w:after="120"/>
        <w:rPr>
          <w:sz w:val="24"/>
          <w:szCs w:val="24"/>
        </w:rPr>
      </w:pPr>
    </w:p>
    <w:p w:rsidR="000860C4" w:rsidRPr="000860C4" w:rsidRDefault="000860C4" w:rsidP="000860C4">
      <w:p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>Podstawa Prawna: </w:t>
      </w:r>
    </w:p>
    <w:p w:rsidR="000860C4" w:rsidRPr="00D01BD4" w:rsidRDefault="000860C4" w:rsidP="000860C4">
      <w:pPr>
        <w:spacing w:before="120" w:after="120"/>
        <w:rPr>
          <w:rFonts w:cstheme="minorHAnsi"/>
          <w:sz w:val="24"/>
          <w:szCs w:val="24"/>
        </w:rPr>
      </w:pPr>
      <w:r w:rsidRPr="00D01BD4">
        <w:rPr>
          <w:rFonts w:cstheme="minorHAnsi"/>
          <w:sz w:val="24"/>
          <w:szCs w:val="24"/>
        </w:rPr>
        <w:t>Ustawa z 10 maja 2018 r. o ochronie danych osobowych (</w:t>
      </w:r>
      <w:r w:rsidR="007335D0" w:rsidRPr="00D01BD4">
        <w:rPr>
          <w:rFonts w:cstheme="minorHAnsi"/>
          <w:sz w:val="24"/>
          <w:szCs w:val="24"/>
          <w:shd w:val="clear" w:color="auto" w:fill="FFFFFF"/>
        </w:rPr>
        <w:t>Dz. U. z 2019 r. poz. 1781</w:t>
      </w:r>
      <w:r w:rsidRPr="00D01BD4">
        <w:rPr>
          <w:rFonts w:cstheme="minorHAnsi"/>
          <w:sz w:val="24"/>
          <w:szCs w:val="24"/>
        </w:rPr>
        <w:t xml:space="preserve">), art. 144 Ustawy z 14 grudnia 2016 r. Prawo Oświatowe </w:t>
      </w:r>
      <w:r w:rsidR="007335D0" w:rsidRPr="00D01BD4">
        <w:rPr>
          <w:rFonts w:cstheme="minorHAnsi"/>
          <w:sz w:val="24"/>
          <w:szCs w:val="24"/>
        </w:rPr>
        <w:t>(</w:t>
      </w:r>
      <w:r w:rsidR="007335D0" w:rsidRPr="00D01BD4">
        <w:rPr>
          <w:rFonts w:cstheme="minorHAnsi"/>
          <w:sz w:val="24"/>
          <w:szCs w:val="24"/>
          <w:shd w:val="clear" w:color="auto" w:fill="FFFFFF"/>
        </w:rPr>
        <w:t>(Dz. U. z 2020 r. poz. 910 i 1378</w:t>
      </w:r>
      <w:r w:rsidRPr="00D01BD4">
        <w:rPr>
          <w:rFonts w:cstheme="minorHAnsi"/>
          <w:sz w:val="24"/>
          <w:szCs w:val="24"/>
        </w:rPr>
        <w:t xml:space="preserve">), </w:t>
      </w:r>
      <w:r w:rsidR="00D01BD4" w:rsidRPr="00D01BD4">
        <w:rPr>
          <w:rFonts w:cstheme="minorHAnsi"/>
          <w:sz w:val="24"/>
          <w:szCs w:val="24"/>
        </w:rPr>
        <w:t>Ustawa z dnia 26 października 1982 r. o postępowaniu w sprawach nieletnich (</w:t>
      </w:r>
      <w:r w:rsidR="00D01BD4" w:rsidRPr="00D01BD4">
        <w:rPr>
          <w:rFonts w:cstheme="minorHAnsi"/>
          <w:sz w:val="24"/>
          <w:szCs w:val="24"/>
          <w:shd w:val="clear" w:color="auto" w:fill="FFFFFF"/>
        </w:rPr>
        <w:t>Dz. U. z 2018 r. poz. 969</w:t>
      </w:r>
      <w:r w:rsidR="00D01BD4" w:rsidRPr="00D01BD4">
        <w:rPr>
          <w:rFonts w:cstheme="minorHAnsi"/>
          <w:sz w:val="24"/>
          <w:szCs w:val="24"/>
        </w:rPr>
        <w:t xml:space="preserve">); </w:t>
      </w:r>
      <w:r w:rsidRPr="00D01BD4">
        <w:rPr>
          <w:rFonts w:cstheme="minorHAnsi"/>
          <w:sz w:val="24"/>
          <w:szCs w:val="24"/>
        </w:rPr>
        <w:t>§ 3 Rozporządzenia Ministra Edukacji Narodowej z 3 sierpnia 2017 r. w sprawie warunków i sposobu oceniania, klasyfikowania i promowania uczniów i słuchaczy w szkołach publicznych (</w:t>
      </w:r>
      <w:r w:rsidR="007335D0" w:rsidRPr="00D01BD4">
        <w:rPr>
          <w:rFonts w:cstheme="minorHAnsi"/>
          <w:sz w:val="24"/>
          <w:szCs w:val="24"/>
          <w:shd w:val="clear" w:color="auto" w:fill="FFFFFF"/>
        </w:rPr>
        <w:t>Dz. U. poz. 1534</w:t>
      </w:r>
      <w:r w:rsidRPr="00D01BD4">
        <w:rPr>
          <w:rFonts w:cstheme="minorHAnsi"/>
          <w:sz w:val="24"/>
          <w:szCs w:val="24"/>
        </w:rPr>
        <w:t>); § 12 Rozporządzenia Ministra Edukacji Narodowej z 9 sierpnia 2017 r. w sprawie zasad udzielania i organizacji pomocy psychologiczno-pedagogicznej w publicznych przedszkolach, szkołach i placówkach (</w:t>
      </w:r>
      <w:r w:rsidR="007335D0" w:rsidRPr="00D01BD4">
        <w:rPr>
          <w:rFonts w:cstheme="minorHAnsi"/>
          <w:sz w:val="24"/>
          <w:szCs w:val="24"/>
          <w:shd w:val="clear" w:color="auto" w:fill="FFFFFF"/>
        </w:rPr>
        <w:t>Dz. U. z 2020 r. poz. 1280</w:t>
      </w:r>
      <w:r w:rsidRPr="00D01BD4">
        <w:rPr>
          <w:rFonts w:cstheme="minorHAnsi"/>
          <w:sz w:val="24"/>
          <w:szCs w:val="24"/>
        </w:rPr>
        <w:t>);. </w:t>
      </w:r>
    </w:p>
    <w:p w:rsidR="000860C4" w:rsidRDefault="000860C4" w:rsidP="000860C4">
      <w:pPr>
        <w:spacing w:before="120" w:after="120"/>
        <w:rPr>
          <w:sz w:val="24"/>
          <w:szCs w:val="24"/>
        </w:rPr>
      </w:pPr>
    </w:p>
    <w:p w:rsidR="000860C4" w:rsidRDefault="000860C4" w:rsidP="000860C4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0860C4">
        <w:rPr>
          <w:sz w:val="24"/>
          <w:szCs w:val="24"/>
        </w:rPr>
        <w:t>1.</w:t>
      </w:r>
    </w:p>
    <w:p w:rsidR="000860C4" w:rsidRDefault="000860C4" w:rsidP="000860C4">
      <w:pPr>
        <w:pStyle w:val="Akapitzlist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>Opinia o dziecku/ uczniu w Zespole Szkół Specjalnych nr 14 jest przygotowywana przez wychowawcę klasy, pedagoga, psychologa</w:t>
      </w:r>
      <w:r>
        <w:rPr>
          <w:sz w:val="24"/>
          <w:szCs w:val="24"/>
        </w:rPr>
        <w:t>,</w:t>
      </w:r>
      <w:r w:rsidRPr="000860C4">
        <w:rPr>
          <w:sz w:val="24"/>
          <w:szCs w:val="24"/>
        </w:rPr>
        <w:t xml:space="preserve"> lub innego </w:t>
      </w:r>
      <w:r>
        <w:rPr>
          <w:sz w:val="24"/>
          <w:szCs w:val="24"/>
        </w:rPr>
        <w:t>specjalistę lub terapeutę</w:t>
      </w:r>
      <w:r w:rsidRPr="000860C4">
        <w:rPr>
          <w:sz w:val="24"/>
          <w:szCs w:val="24"/>
        </w:rPr>
        <w:t xml:space="preserve"> szkolnego. </w:t>
      </w:r>
    </w:p>
    <w:p w:rsidR="000860C4" w:rsidRDefault="000860C4" w:rsidP="000860C4">
      <w:pPr>
        <w:pStyle w:val="Akapitzlist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>Opinię przygotowuje wychowawca, pedagog, psycholog lub inny specjalista zgodnie z kompetencjami zawodowymi. W przypadku nieobecności pracownika, wystawcę opinii wskazuje Dyrektor Szkoły. </w:t>
      </w:r>
    </w:p>
    <w:p w:rsidR="000860C4" w:rsidRPr="000860C4" w:rsidRDefault="000860C4" w:rsidP="000860C4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860C4" w:rsidRPr="0048498A" w:rsidRDefault="000860C4" w:rsidP="0048498A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 xml:space="preserve">Opinię o dziecku/ uczniu przygotowuje się na pisemny wniosek: </w:t>
      </w:r>
    </w:p>
    <w:p w:rsidR="000860C4" w:rsidRPr="000860C4" w:rsidRDefault="000860C4" w:rsidP="0048498A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 xml:space="preserve">rodziców/prawnych opiekunów ucznia/dziecka, </w:t>
      </w:r>
    </w:p>
    <w:p w:rsidR="000860C4" w:rsidRDefault="000860C4" w:rsidP="0048498A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 xml:space="preserve">poradni psychologiczno-pedagogicznej, bądź innej poradni </w:t>
      </w:r>
      <w:r>
        <w:rPr>
          <w:sz w:val="24"/>
          <w:szCs w:val="24"/>
        </w:rPr>
        <w:t>specjalistycznej;</w:t>
      </w:r>
    </w:p>
    <w:p w:rsidR="000860C4" w:rsidRDefault="000860C4" w:rsidP="0048498A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>Sądu Rejonowego ( w tym kuratorów sądowych</w:t>
      </w:r>
      <w:r>
        <w:rPr>
          <w:sz w:val="24"/>
          <w:szCs w:val="24"/>
        </w:rPr>
        <w:t>);</w:t>
      </w:r>
    </w:p>
    <w:p w:rsidR="000860C4" w:rsidRPr="0048498A" w:rsidRDefault="000860C4" w:rsidP="000860C4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0860C4">
        <w:rPr>
          <w:sz w:val="24"/>
          <w:szCs w:val="24"/>
        </w:rPr>
        <w:t>innych instytucji wspomagających, w tym: Policji, MOPS, GOPS, Urzędu Gminy i itp. </w:t>
      </w:r>
    </w:p>
    <w:p w:rsidR="000860C4" w:rsidRDefault="000860C4" w:rsidP="0048498A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>Druki wniosków dla rodziców/opiekunów są do pobrania w sekretariacie szkoły lub ze strony internetowej szkoły. </w:t>
      </w:r>
    </w:p>
    <w:p w:rsidR="000860C4" w:rsidRPr="0048498A" w:rsidRDefault="000860C4" w:rsidP="000860C4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>Wniosek o wydanie opinii może być złożony osobiście w sekretariacie szkoły, lub przesłany drogą elektroniczną, jak również pocztą tradycyjną. </w:t>
      </w:r>
    </w:p>
    <w:p w:rsidR="000860C4" w:rsidRPr="000860C4" w:rsidRDefault="0048498A" w:rsidP="0048498A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8498A" w:rsidRDefault="000860C4" w:rsidP="0048498A">
      <w:pPr>
        <w:pStyle w:val="Akapitzlist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 xml:space="preserve">Opinia zostaje przygotowana w dwóch ( w uzasadnionych przypadkach trzech lub więcej) egzemplarzach, w terminie do 14 dni od wpłynięcia wniosku o jej sporządzenie. </w:t>
      </w:r>
    </w:p>
    <w:p w:rsidR="000860C4" w:rsidRDefault="000860C4" w:rsidP="0048498A">
      <w:pPr>
        <w:pStyle w:val="Akapitzlist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lastRenderedPageBreak/>
        <w:t>Opinia opatrzona jest podpisem osoby sporządzającej, Dyrektora Szkoły oraz pieczęcią szkoły i numerem nadanym przez pracownika sekretariatu zgodnie</w:t>
      </w:r>
      <w:r w:rsidR="0048498A">
        <w:rPr>
          <w:sz w:val="24"/>
          <w:szCs w:val="24"/>
        </w:rPr>
        <w:t xml:space="preserve"> z</w:t>
      </w:r>
      <w:r w:rsidRPr="0048498A">
        <w:rPr>
          <w:sz w:val="24"/>
          <w:szCs w:val="24"/>
        </w:rPr>
        <w:t xml:space="preserve"> Jednolitym Rzeczowym Wykazem Akt obowiązującym w placówce. </w:t>
      </w:r>
    </w:p>
    <w:p w:rsidR="0048498A" w:rsidRPr="0048498A" w:rsidRDefault="0048498A" w:rsidP="0048498A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0860C4" w:rsidRDefault="000860C4" w:rsidP="0048498A">
      <w:pPr>
        <w:pStyle w:val="Akapitzlist"/>
        <w:numPr>
          <w:ilvl w:val="0"/>
          <w:numId w:val="7"/>
        </w:numPr>
        <w:tabs>
          <w:tab w:val="left" w:pos="1843"/>
        </w:tabs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>W opinii należy umieścić tylko te informacje, na które osoba wystawiająca opinię ma potwierdzenie w swojej dokumentacji oraz informacje uzyskane z wiarygodnych źródeł mające istotny wpływ na rozpatrywaną sprawę. </w:t>
      </w:r>
    </w:p>
    <w:p w:rsidR="000860C4" w:rsidRDefault="000860C4" w:rsidP="000860C4">
      <w:pPr>
        <w:pStyle w:val="Akapitzlist"/>
        <w:numPr>
          <w:ilvl w:val="0"/>
          <w:numId w:val="7"/>
        </w:numPr>
        <w:tabs>
          <w:tab w:val="left" w:pos="1843"/>
        </w:tabs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>Rodzic/opiekun prawny zobowiązany jest we wniosku do wskazania we wniosku dokładnych danych instytucji, dla której ma być przygotowana opinia. </w:t>
      </w:r>
    </w:p>
    <w:p w:rsidR="000860C4" w:rsidRDefault="000860C4" w:rsidP="000860C4">
      <w:pPr>
        <w:pStyle w:val="Akapitzlist"/>
        <w:numPr>
          <w:ilvl w:val="0"/>
          <w:numId w:val="7"/>
        </w:numPr>
        <w:tabs>
          <w:tab w:val="left" w:pos="1843"/>
        </w:tabs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>Kopię wydanej informacji (opinii) przechowuje w swojej dokumentacji pracownik, który wystawiał opinię. </w:t>
      </w:r>
    </w:p>
    <w:p w:rsidR="0048498A" w:rsidRPr="0048498A" w:rsidRDefault="0048498A" w:rsidP="0048498A">
      <w:pPr>
        <w:tabs>
          <w:tab w:val="left" w:pos="1843"/>
        </w:tabs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0860C4" w:rsidRDefault="000860C4" w:rsidP="0048498A">
      <w:pPr>
        <w:pStyle w:val="Akapitzlis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>Nauczyciel/specjalista/ pracownik szkoły nie wydaje opinii o uczniu bez zachowania przyjętej procedury. </w:t>
      </w:r>
    </w:p>
    <w:p w:rsidR="0074444C" w:rsidRDefault="000860C4" w:rsidP="000860C4">
      <w:pPr>
        <w:pStyle w:val="Akapitzlis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48498A">
        <w:rPr>
          <w:sz w:val="24"/>
          <w:szCs w:val="24"/>
        </w:rPr>
        <w:t xml:space="preserve">Procedura obowiązuje od dnia </w:t>
      </w:r>
      <w:r w:rsidR="0048498A">
        <w:rPr>
          <w:sz w:val="24"/>
          <w:szCs w:val="24"/>
        </w:rPr>
        <w:t>01</w:t>
      </w:r>
      <w:r w:rsidRPr="0048498A">
        <w:rPr>
          <w:sz w:val="24"/>
          <w:szCs w:val="24"/>
        </w:rPr>
        <w:t>.</w:t>
      </w:r>
      <w:r w:rsidR="0048498A">
        <w:rPr>
          <w:sz w:val="24"/>
          <w:szCs w:val="24"/>
        </w:rPr>
        <w:t>09</w:t>
      </w:r>
      <w:r w:rsidRPr="0048498A">
        <w:rPr>
          <w:sz w:val="24"/>
          <w:szCs w:val="24"/>
        </w:rPr>
        <w:t>.2020</w:t>
      </w:r>
    </w:p>
    <w:p w:rsidR="00356499" w:rsidRDefault="00356499" w:rsidP="00356499">
      <w:pPr>
        <w:spacing w:before="120" w:after="120"/>
        <w:rPr>
          <w:sz w:val="24"/>
          <w:szCs w:val="24"/>
        </w:rPr>
      </w:pPr>
    </w:p>
    <w:p w:rsidR="00356499" w:rsidRDefault="00356499" w:rsidP="00356499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56499" w:rsidRPr="00356499" w:rsidRDefault="00356499" w:rsidP="0035649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sectPr w:rsidR="00356499" w:rsidRPr="0035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B82"/>
    <w:multiLevelType w:val="hybridMultilevel"/>
    <w:tmpl w:val="4DF29216"/>
    <w:name w:val="WW8Num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13A9E"/>
    <w:multiLevelType w:val="hybridMultilevel"/>
    <w:tmpl w:val="EA4884CE"/>
    <w:name w:val="WW8Num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25E34"/>
    <w:multiLevelType w:val="hybridMultilevel"/>
    <w:tmpl w:val="5F221A7E"/>
    <w:name w:val="WW8Num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D1715"/>
    <w:multiLevelType w:val="hybridMultilevel"/>
    <w:tmpl w:val="8D381798"/>
    <w:name w:val="WW8Num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D3D5D"/>
    <w:multiLevelType w:val="hybridMultilevel"/>
    <w:tmpl w:val="D77EBB16"/>
    <w:name w:val="WW8Num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730CC"/>
    <w:multiLevelType w:val="hybridMultilevel"/>
    <w:tmpl w:val="62B8A5C0"/>
    <w:name w:val="WW8Num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B19A1"/>
    <w:multiLevelType w:val="hybridMultilevel"/>
    <w:tmpl w:val="F2F4F9FC"/>
    <w:name w:val="WW8Num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030A6"/>
    <w:multiLevelType w:val="hybridMultilevel"/>
    <w:tmpl w:val="F2F4F9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4"/>
    <w:rsid w:val="000860C4"/>
    <w:rsid w:val="002C5B2F"/>
    <w:rsid w:val="00356499"/>
    <w:rsid w:val="0048498A"/>
    <w:rsid w:val="007335D0"/>
    <w:rsid w:val="0074444C"/>
    <w:rsid w:val="00783107"/>
    <w:rsid w:val="00D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A1C8"/>
  <w15:chartTrackingRefBased/>
  <w15:docId w15:val="{481DCB70-DF5F-40A2-AFDA-27DAD88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R.Baron</dc:creator>
  <cp:keywords/>
  <dc:description/>
  <cp:lastModifiedBy>R.Baron</cp:lastModifiedBy>
  <cp:revision>3</cp:revision>
  <dcterms:created xsi:type="dcterms:W3CDTF">2020-08-21T20:29:00Z</dcterms:created>
  <dcterms:modified xsi:type="dcterms:W3CDTF">2020-08-25T18:10:00Z</dcterms:modified>
</cp:coreProperties>
</file>