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7B22" w14:textId="3021E820" w:rsidR="005F3D82" w:rsidRPr="00B7515D" w:rsidRDefault="005F3D82" w:rsidP="005F3D82">
      <w:pPr>
        <w:tabs>
          <w:tab w:val="left" w:leader="dot" w:pos="4536"/>
          <w:tab w:val="left" w:pos="5670"/>
          <w:tab w:val="left" w:leader="dot" w:pos="9072"/>
        </w:tabs>
        <w:rPr>
          <w:rFonts w:cstheme="minorHAns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6A48F" wp14:editId="40D400A7">
                <wp:simplePos x="0" y="0"/>
                <wp:positionH relativeFrom="column">
                  <wp:posOffset>37465</wp:posOffset>
                </wp:positionH>
                <wp:positionV relativeFrom="paragraph">
                  <wp:posOffset>608965</wp:posOffset>
                </wp:positionV>
                <wp:extent cx="5806440" cy="7620"/>
                <wp:effectExtent l="0" t="0" r="22860" b="3048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B177B" id="Łącznik prosty 1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47.95pt" to="460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" strokecolor="#bc4542 [3045]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2029E681" wp14:editId="027CA28E">
            <wp:extent cx="525780" cy="525780"/>
            <wp:effectExtent l="0" t="0" r="7620" b="7620"/>
            <wp:docPr id="3" name="Obraz 3" descr="logo szkoły - grafika przedstawiająca 3 kawałki puzzli w kręgu, w środku uśmiechnięte słońce i napis ZS3 Pszczyna. Na kręgu małe serdusz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szkoły - grafika przedstawiająca 3 kawałki puzzli w kręgu, w środku uśmiechnięte słońce i napis ZS3 Pszczyna. Na kręgu małe serduszk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07" cy="5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278D5">
        <w:t xml:space="preserve">Druk szkolny – </w:t>
      </w:r>
      <w:r>
        <w:t>Zgody i oświadczenia rodziców</w:t>
      </w:r>
      <w:r w:rsidR="004874B5">
        <w:t xml:space="preserve"> / prawnych opiekunów</w:t>
      </w:r>
    </w:p>
    <w:p w14:paraId="30BF0E6A" w14:textId="6AF708A1" w:rsidR="00794B4D" w:rsidRPr="005F3D82" w:rsidRDefault="0026376B" w:rsidP="004874B5">
      <w:pPr>
        <w:pStyle w:val="Nagwek1"/>
      </w:pPr>
      <w:r w:rsidRPr="005F3D82">
        <w:t>Zgody i oświadczenia rodziców/prawnych opiekunów na czas nauki w szkole</w:t>
      </w:r>
    </w:p>
    <w:p w14:paraId="7C99BFB6" w14:textId="3E36A33E" w:rsidR="00FC7A70" w:rsidRPr="00A37C8D" w:rsidRDefault="00794B4D" w:rsidP="00266C57">
      <w:pPr>
        <w:tabs>
          <w:tab w:val="left" w:leader="dot" w:pos="6237"/>
        </w:tabs>
        <w:rPr>
          <w:sz w:val="20"/>
          <w:szCs w:val="20"/>
        </w:rPr>
      </w:pPr>
      <w:r w:rsidRPr="00626B61">
        <w:t>Imię i nazwis</w:t>
      </w:r>
      <w:r w:rsidR="0026376B" w:rsidRPr="00626B61">
        <w:t>ko dziecka</w:t>
      </w:r>
      <w:r w:rsidR="0026376B">
        <w:rPr>
          <w:sz w:val="20"/>
          <w:szCs w:val="20"/>
        </w:rPr>
        <w:t xml:space="preserve">: </w:t>
      </w:r>
      <w:r w:rsidR="0026376B">
        <w:rPr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orządkująca zakres zgody rodzica / opiekuna prawnego"/>
        <w:tblDescription w:val="Tabela zawiera dwie kolumny. W kolumnie pierwszej wpisana jest treść dotycząca zakresu zgody lub niezgody rodzica / opiekuna prawnego. W kolumnie drugiej należy wpisać datę oświadczenia i podpisem potwierdzić zgodę."/>
      </w:tblPr>
      <w:tblGrid>
        <w:gridCol w:w="5554"/>
        <w:gridCol w:w="3792"/>
      </w:tblGrid>
      <w:tr w:rsidR="00794B4D" w:rsidRPr="000655C2" w14:paraId="66BCC334" w14:textId="77777777" w:rsidTr="00A23500">
        <w:trPr>
          <w:tblHeader/>
        </w:trPr>
        <w:tc>
          <w:tcPr>
            <w:tcW w:w="6374" w:type="dxa"/>
            <w:shd w:val="clear" w:color="auto" w:fill="EEECE1" w:themeFill="background2"/>
          </w:tcPr>
          <w:p w14:paraId="315C9158" w14:textId="156315F0" w:rsidR="00794B4D" w:rsidRPr="000655C2" w:rsidRDefault="00626B61" w:rsidP="000655C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0655C2">
              <w:rPr>
                <w:rFonts w:ascii="Calibri" w:hAnsi="Calibri" w:cs="Calibri"/>
                <w:b/>
                <w:szCs w:val="24"/>
              </w:rPr>
              <w:t>Treść z</w:t>
            </w:r>
            <w:r w:rsidR="00794B4D" w:rsidRPr="000655C2">
              <w:rPr>
                <w:rFonts w:ascii="Calibri" w:hAnsi="Calibri" w:cs="Calibri"/>
                <w:b/>
                <w:szCs w:val="24"/>
              </w:rPr>
              <w:t>gody i oświadczenia</w:t>
            </w:r>
          </w:p>
          <w:p w14:paraId="4740A9EC" w14:textId="77777777" w:rsidR="00794B4D" w:rsidRPr="000655C2" w:rsidRDefault="00794B4D" w:rsidP="000655C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389" w:type="dxa"/>
            <w:shd w:val="clear" w:color="auto" w:fill="EEECE1" w:themeFill="background2"/>
          </w:tcPr>
          <w:p w14:paraId="16C38B1E" w14:textId="3295A00B" w:rsidR="00794B4D" w:rsidRPr="000655C2" w:rsidRDefault="008378C8" w:rsidP="000655C2">
            <w:pPr>
              <w:jc w:val="center"/>
              <w:rPr>
                <w:rFonts w:ascii="Calibri" w:hAnsi="Calibri" w:cs="Calibri"/>
                <w:b/>
              </w:rPr>
            </w:pPr>
            <w:r w:rsidRPr="000655C2">
              <w:rPr>
                <w:rFonts w:ascii="Calibri" w:hAnsi="Calibri" w:cs="Calibri"/>
                <w:b/>
              </w:rPr>
              <w:t>D</w:t>
            </w:r>
            <w:r w:rsidR="00DD0D8D" w:rsidRPr="000655C2">
              <w:rPr>
                <w:rFonts w:ascii="Calibri" w:hAnsi="Calibri" w:cs="Calibri"/>
                <w:b/>
              </w:rPr>
              <w:t>ata i p</w:t>
            </w:r>
            <w:r w:rsidR="00794B4D" w:rsidRPr="000655C2">
              <w:rPr>
                <w:rFonts w:ascii="Calibri" w:hAnsi="Calibri" w:cs="Calibri"/>
                <w:b/>
              </w:rPr>
              <w:t>odpis rodzica/ opiekuna prawnego</w:t>
            </w:r>
          </w:p>
        </w:tc>
      </w:tr>
      <w:tr w:rsidR="00794B4D" w:rsidRPr="008378C8" w14:paraId="7149D7C3" w14:textId="77777777" w:rsidTr="0026376B">
        <w:tc>
          <w:tcPr>
            <w:tcW w:w="6374" w:type="dxa"/>
          </w:tcPr>
          <w:p w14:paraId="5E8B6ADB" w14:textId="076D23E5" w:rsidR="00794B4D" w:rsidRDefault="00794B4D" w:rsidP="00626B61">
            <w:r w:rsidRPr="00626B61">
              <w:t>Biorę odpowiedzialność za samodzielne dojście</w:t>
            </w:r>
            <w:r w:rsidR="00A23500">
              <w:t xml:space="preserve"> lub</w:t>
            </w:r>
            <w:r w:rsidRPr="00626B61">
              <w:t xml:space="preserve"> dojazd </w:t>
            </w:r>
            <w:r w:rsidR="00626B61" w:rsidRPr="00626B61">
              <w:t>mojego dziecka do i ze szkoły (w przypadku uczniów niepełnoletnich,</w:t>
            </w:r>
            <w:r w:rsidR="00A23500">
              <w:t xml:space="preserve"> </w:t>
            </w:r>
            <w:r w:rsidR="00626B61" w:rsidRPr="00626B61">
              <w:t>samodzielnie</w:t>
            </w:r>
            <w:r w:rsidR="00A23500">
              <w:t xml:space="preserve"> </w:t>
            </w:r>
            <w:r w:rsidR="00AD70F8">
              <w:t>d</w:t>
            </w:r>
            <w:r w:rsidR="00626B61" w:rsidRPr="00626B61">
              <w:t>ochodzących</w:t>
            </w:r>
            <w:r w:rsidR="00A23500">
              <w:t xml:space="preserve"> lub </w:t>
            </w:r>
            <w:r w:rsidR="00626B61" w:rsidRPr="00626B61">
              <w:t>dojeżdżających)</w:t>
            </w:r>
          </w:p>
          <w:p w14:paraId="0B06233B" w14:textId="71297571" w:rsidR="00A23500" w:rsidRPr="00626B61" w:rsidRDefault="00A23500" w:rsidP="00626B61"/>
        </w:tc>
        <w:tc>
          <w:tcPr>
            <w:tcW w:w="4389" w:type="dxa"/>
          </w:tcPr>
          <w:p w14:paraId="058242D0" w14:textId="4C6A327E" w:rsidR="00AD70F8" w:rsidRPr="008378C8" w:rsidRDefault="00AD70F8" w:rsidP="00626B61"/>
        </w:tc>
      </w:tr>
      <w:tr w:rsidR="00913E46" w:rsidRPr="008378C8" w14:paraId="67C9A27A" w14:textId="77777777" w:rsidTr="0026376B">
        <w:tc>
          <w:tcPr>
            <w:tcW w:w="6374" w:type="dxa"/>
          </w:tcPr>
          <w:p w14:paraId="1BD54FA9" w14:textId="7D4E5EC7" w:rsidR="00913E46" w:rsidRPr="00626B61" w:rsidRDefault="00913E46" w:rsidP="00626B61">
            <w:r w:rsidRPr="00626B61">
              <w:t xml:space="preserve">Biorę pełną odpowiedzialność za dojście mojego dziecka do przystanku szkolnego </w:t>
            </w:r>
            <w:proofErr w:type="spellStart"/>
            <w:r w:rsidRPr="00626B61">
              <w:t>busa</w:t>
            </w:r>
            <w:proofErr w:type="spellEnd"/>
            <w:r w:rsidRPr="00626B61">
              <w:t xml:space="preserve"> i je</w:t>
            </w:r>
            <w:r w:rsidR="00626B61" w:rsidRPr="00626B61">
              <w:t>go powrót z przystanku do domu (w przypadku uczniów niepełnoletnich, samodzielnie dochodzących</w:t>
            </w:r>
            <w:r w:rsidR="00A23500">
              <w:t xml:space="preserve"> </w:t>
            </w:r>
            <w:r w:rsidR="00626B61" w:rsidRPr="00626B61">
              <w:t>/</w:t>
            </w:r>
            <w:r w:rsidR="00A23500">
              <w:t xml:space="preserve"> </w:t>
            </w:r>
            <w:r w:rsidR="00626B61" w:rsidRPr="00626B61">
              <w:t>dojeżdżających)</w:t>
            </w:r>
          </w:p>
        </w:tc>
        <w:tc>
          <w:tcPr>
            <w:tcW w:w="4389" w:type="dxa"/>
          </w:tcPr>
          <w:p w14:paraId="615DD538" w14:textId="77777777" w:rsidR="00913E46" w:rsidRPr="008378C8" w:rsidRDefault="00913E46" w:rsidP="00626B61"/>
        </w:tc>
      </w:tr>
      <w:tr w:rsidR="00913E46" w:rsidRPr="008378C8" w14:paraId="5A54D870" w14:textId="77777777" w:rsidTr="0026376B">
        <w:tc>
          <w:tcPr>
            <w:tcW w:w="6374" w:type="dxa"/>
          </w:tcPr>
          <w:p w14:paraId="3D6B1A0E" w14:textId="4296EE62" w:rsidR="00913E46" w:rsidRPr="00626B61" w:rsidRDefault="0026376B" w:rsidP="00626B61">
            <w:r w:rsidRPr="00626B61">
              <w:t xml:space="preserve">Wyrażam zgodę na </w:t>
            </w:r>
            <w:r w:rsidR="00913E46" w:rsidRPr="00626B61">
              <w:t xml:space="preserve">piesze wyjścia ze szkoły w ramach zajęć lekcyjnych, organizowane przez nauczycieli na terenie </w:t>
            </w:r>
            <w:r w:rsidR="00626B61" w:rsidRPr="00626B61">
              <w:t xml:space="preserve">Pszczyny, </w:t>
            </w:r>
            <w:r w:rsidR="00913E46" w:rsidRPr="00626B61">
              <w:t>na zasadach zgodnych z zapisami §</w:t>
            </w:r>
            <w:r w:rsidR="00A23500">
              <w:t xml:space="preserve"> </w:t>
            </w:r>
            <w:r w:rsidR="00913E46" w:rsidRPr="00626B61">
              <w:t xml:space="preserve">9 Statutu Zespołu Szkół. </w:t>
            </w:r>
          </w:p>
        </w:tc>
        <w:tc>
          <w:tcPr>
            <w:tcW w:w="4389" w:type="dxa"/>
          </w:tcPr>
          <w:p w14:paraId="50D36EF7" w14:textId="77777777" w:rsidR="00913E46" w:rsidRPr="008378C8" w:rsidRDefault="00913E46" w:rsidP="00626B61"/>
        </w:tc>
      </w:tr>
      <w:tr w:rsidR="00913E46" w:rsidRPr="008378C8" w14:paraId="1ACB75E1" w14:textId="77777777" w:rsidTr="0026376B">
        <w:tc>
          <w:tcPr>
            <w:tcW w:w="6374" w:type="dxa"/>
          </w:tcPr>
          <w:p w14:paraId="16705767" w14:textId="3343EECF" w:rsidR="00913E46" w:rsidRPr="00626B61" w:rsidRDefault="00913E46" w:rsidP="00626B61">
            <w:r w:rsidRPr="00626B61">
              <w:t>Wyrażam zgodę na udział mojego dziecka w zajęciach prowadzonych na basenie</w:t>
            </w:r>
            <w:r w:rsidR="006168DB" w:rsidRPr="00626B61">
              <w:t>, w tym pomoc podczas przebierania się</w:t>
            </w:r>
            <w:r w:rsidR="00626B61" w:rsidRPr="00626B61">
              <w:t xml:space="preserve"> oraz dojazdy na basen, na zasadach zgodnych z zapisami §</w:t>
            </w:r>
            <w:r w:rsidR="00A23500">
              <w:t xml:space="preserve"> </w:t>
            </w:r>
            <w:r w:rsidR="00626B61" w:rsidRPr="00626B61">
              <w:t>9 Statutu Zespołu Szkół (w przypadku uczniów korzystających z basenu)</w:t>
            </w:r>
          </w:p>
        </w:tc>
        <w:tc>
          <w:tcPr>
            <w:tcW w:w="4389" w:type="dxa"/>
          </w:tcPr>
          <w:p w14:paraId="6ED5CAA1" w14:textId="77777777" w:rsidR="00913E46" w:rsidRPr="008378C8" w:rsidRDefault="00913E46" w:rsidP="00626B61"/>
        </w:tc>
      </w:tr>
      <w:tr w:rsidR="00913E46" w:rsidRPr="008378C8" w14:paraId="4D41AB02" w14:textId="77777777" w:rsidTr="0026376B">
        <w:tc>
          <w:tcPr>
            <w:tcW w:w="6374" w:type="dxa"/>
          </w:tcPr>
          <w:p w14:paraId="6D211B8A" w14:textId="200E385B" w:rsidR="00913E46" w:rsidRPr="008378C8" w:rsidRDefault="00913E46" w:rsidP="00626B61">
            <w:r w:rsidRPr="008378C8">
              <w:t>Wyrażam zgodę na pomoc dziecku w zabiegac</w:t>
            </w:r>
            <w:r w:rsidR="0026376B" w:rsidRPr="008378C8">
              <w:t>h i czynnościach higienicznych.</w:t>
            </w:r>
          </w:p>
        </w:tc>
        <w:tc>
          <w:tcPr>
            <w:tcW w:w="4389" w:type="dxa"/>
          </w:tcPr>
          <w:p w14:paraId="08C01DBE" w14:textId="4837977C" w:rsidR="00913E46" w:rsidRPr="008378C8" w:rsidRDefault="00913E46" w:rsidP="00626B61"/>
        </w:tc>
      </w:tr>
      <w:tr w:rsidR="00913E46" w:rsidRPr="008378C8" w14:paraId="730D1468" w14:textId="77777777" w:rsidTr="0026376B">
        <w:tc>
          <w:tcPr>
            <w:tcW w:w="6374" w:type="dxa"/>
          </w:tcPr>
          <w:p w14:paraId="1D69A5AF" w14:textId="4FFB43CD" w:rsidR="00913E46" w:rsidRPr="008378C8" w:rsidRDefault="00913E46" w:rsidP="00626B61">
            <w:r w:rsidRPr="008378C8">
              <w:t>Przyjmuję do wiadomości, że szkoła nie ponosi odpowiedzialności za cenne rzeczy przyniesione przez dziec</w:t>
            </w:r>
            <w:r w:rsidR="0026376B" w:rsidRPr="008378C8">
              <w:t>ko do szkoły</w:t>
            </w:r>
            <w:r w:rsidRPr="008378C8">
              <w:t xml:space="preserve">. </w:t>
            </w:r>
          </w:p>
        </w:tc>
        <w:tc>
          <w:tcPr>
            <w:tcW w:w="4389" w:type="dxa"/>
          </w:tcPr>
          <w:p w14:paraId="7905EAC9" w14:textId="77777777" w:rsidR="00913E46" w:rsidRPr="008378C8" w:rsidRDefault="00913E46" w:rsidP="00626B61"/>
        </w:tc>
      </w:tr>
      <w:tr w:rsidR="00913E46" w:rsidRPr="008378C8" w14:paraId="3167B6EA" w14:textId="77777777" w:rsidTr="0026376B">
        <w:tc>
          <w:tcPr>
            <w:tcW w:w="6374" w:type="dxa"/>
          </w:tcPr>
          <w:p w14:paraId="57D4CF7E" w14:textId="54D1632B" w:rsidR="00913E46" w:rsidRPr="008378C8" w:rsidRDefault="00913E46" w:rsidP="00626B61">
            <w:r w:rsidRPr="008378C8">
              <w:t>Mam świadomość, że celowe niszczenie mienia szkolneg</w:t>
            </w:r>
            <w:r w:rsidR="00774596" w:rsidRPr="008378C8">
              <w:t>o jest równoznaczne</w:t>
            </w:r>
            <w:r w:rsidRPr="008378C8">
              <w:t xml:space="preserve"> z pokryciem kosztów lub naprawieniem szkody przez rodziców lub opiekunów prawnych dzie</w:t>
            </w:r>
            <w:r w:rsidR="0026376B" w:rsidRPr="008378C8">
              <w:t>cka, zgodnie z postanowieniami</w:t>
            </w:r>
            <w:r w:rsidRPr="008378C8">
              <w:t xml:space="preserve"> Statutu Zespołu Szkół. </w:t>
            </w:r>
          </w:p>
        </w:tc>
        <w:tc>
          <w:tcPr>
            <w:tcW w:w="4389" w:type="dxa"/>
          </w:tcPr>
          <w:p w14:paraId="1A28FC67" w14:textId="77777777" w:rsidR="00913E46" w:rsidRPr="008378C8" w:rsidRDefault="00913E46" w:rsidP="00626B61"/>
        </w:tc>
      </w:tr>
      <w:tr w:rsidR="006168DB" w:rsidRPr="008378C8" w14:paraId="39B23F23" w14:textId="77777777" w:rsidTr="0026376B">
        <w:tc>
          <w:tcPr>
            <w:tcW w:w="6374" w:type="dxa"/>
          </w:tcPr>
          <w:p w14:paraId="39A531FA" w14:textId="3D2EDE87" w:rsidR="006168DB" w:rsidRPr="008378C8" w:rsidRDefault="006168DB" w:rsidP="00626B61">
            <w:r w:rsidRPr="008378C8">
              <w:t>Wyrażam zgodę na pomiar temperatury u dziecka</w:t>
            </w:r>
            <w:r w:rsidR="0026376B" w:rsidRPr="008378C8">
              <w:t xml:space="preserve"> w razie złego samopoczucia.</w:t>
            </w:r>
          </w:p>
        </w:tc>
        <w:tc>
          <w:tcPr>
            <w:tcW w:w="4389" w:type="dxa"/>
          </w:tcPr>
          <w:p w14:paraId="117B13C6" w14:textId="77777777" w:rsidR="006168DB" w:rsidRPr="008378C8" w:rsidRDefault="006168DB" w:rsidP="00626B61"/>
        </w:tc>
      </w:tr>
    </w:tbl>
    <w:p w14:paraId="07B27D24" w14:textId="763DCCE3" w:rsidR="003A4E90" w:rsidRPr="003A4E90" w:rsidRDefault="003A4E90" w:rsidP="003D368A">
      <w:pPr>
        <w:pStyle w:val="Nagwek1"/>
        <w:spacing w:after="240"/>
        <w:rPr>
          <w:u w:color="000000"/>
          <w:bdr w:val="nil"/>
        </w:rPr>
      </w:pPr>
      <w:r w:rsidRPr="008378C8">
        <w:lastRenderedPageBreak/>
        <w:t>Klauzula</w:t>
      </w:r>
      <w:r w:rsidRPr="003A4E90">
        <w:rPr>
          <w:u w:color="000000"/>
          <w:bdr w:val="nil"/>
        </w:rPr>
        <w:t xml:space="preserve"> informacyjna dotycząca danych </w:t>
      </w:r>
      <w:r w:rsidR="00626B61">
        <w:rPr>
          <w:u w:color="000000"/>
          <w:bdr w:val="nil"/>
        </w:rPr>
        <w:t xml:space="preserve">osobowych uczniów i rodziców </w:t>
      </w:r>
      <w:r w:rsidRPr="003A4E90">
        <w:rPr>
          <w:u w:color="000000"/>
          <w:bdr w:val="nil"/>
        </w:rPr>
        <w:t>Zespole</w:t>
      </w:r>
      <w:r w:rsidR="00626B61">
        <w:rPr>
          <w:u w:color="000000"/>
          <w:bdr w:val="nil"/>
        </w:rPr>
        <w:t xml:space="preserve"> </w:t>
      </w:r>
      <w:r w:rsidRPr="003A4E90">
        <w:rPr>
          <w:u w:color="000000"/>
          <w:bdr w:val="nil"/>
        </w:rPr>
        <w:t>Szkół nr 3 Specjalnych im. Janusza Korczaka w Pszczynie</w:t>
      </w:r>
    </w:p>
    <w:p w14:paraId="657777F6" w14:textId="77777777" w:rsidR="003A4E90" w:rsidRPr="003D368A" w:rsidRDefault="003A4E90" w:rsidP="003D368A">
      <w:pPr>
        <w:spacing w:line="240" w:lineRule="auto"/>
        <w:rPr>
          <w:bCs/>
          <w:sz w:val="22"/>
          <w:u w:color="000000"/>
          <w:bdr w:val="nil"/>
          <w:lang w:eastAsia="pl-PL"/>
        </w:rPr>
      </w:pPr>
      <w:r w:rsidRPr="003D368A">
        <w:rPr>
          <w:sz w:val="22"/>
          <w:u w:color="000000"/>
          <w:bdr w:val="nil"/>
          <w:shd w:val="clear" w:color="auto" w:fill="FFFFFF"/>
          <w:lang w:eastAsia="pl-PL"/>
        </w:rPr>
        <w:t>Na podstawie art. 13 Rozporządzenia Parlamentu Europejskiego i Rady (UE) 2016/679 z dnia 27.04.2016 r. w sprawie ochrony osób fizycznych w związku z przetwarzaniem danych osobowych i w sprawie swobodnego przepływu takich danych oraz uchylenia dyrektywy 95/46/WE (zwanego dalej Rozporządzeniem RODO) informuję, że:</w:t>
      </w:r>
    </w:p>
    <w:p w14:paraId="334206D0" w14:textId="588D1895" w:rsidR="003A4E90" w:rsidRPr="003D368A" w:rsidRDefault="003A4E90" w:rsidP="0026376B">
      <w:pPr>
        <w:pStyle w:val="Akapitzlist"/>
        <w:numPr>
          <w:ilvl w:val="0"/>
          <w:numId w:val="8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  <w:bdr w:val="nil"/>
        </w:rPr>
        <w:t>Administratorem Państwa danych osobowych jest Zespół Szkół nr 3 Specjalnych im. J. Korczaka w Pszczynie ul. Zamenhofa 5, reprezentowany przez Dyrektora. Z Administratorem można skontaktować się  telefonicznie 32 210 03 40; e-mail:</w:t>
      </w:r>
      <w:r w:rsidR="008C3F71">
        <w:rPr>
          <w:rFonts w:eastAsia="Calibri"/>
          <w:sz w:val="22"/>
          <w:szCs w:val="22"/>
          <w:u w:color="000000"/>
          <w:bdr w:val="nil"/>
        </w:rPr>
        <w:t xml:space="preserve"> zs3s@zs3s.pna.pl;</w:t>
      </w:r>
    </w:p>
    <w:p w14:paraId="070C295D" w14:textId="7D2F48DD" w:rsidR="003A4E90" w:rsidRPr="003D368A" w:rsidRDefault="003A4E90" w:rsidP="0026376B">
      <w:pPr>
        <w:pStyle w:val="Akapitzlist"/>
        <w:numPr>
          <w:ilvl w:val="0"/>
          <w:numId w:val="8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  <w:bdr w:val="nil"/>
        </w:rPr>
        <w:t xml:space="preserve">Inspektorem ochrony danych jest Anna Kościelny, z </w:t>
      </w:r>
      <w:r w:rsidR="008C3F71" w:rsidRPr="008C3F71">
        <w:rPr>
          <w:rFonts w:eastAsia="Calibri"/>
          <w:sz w:val="22"/>
          <w:szCs w:val="22"/>
          <w:u w:color="000000"/>
          <w:bdr w:val="nil"/>
        </w:rPr>
        <w:t>k</w:t>
      </w:r>
      <w:r w:rsidRPr="008C3F71">
        <w:rPr>
          <w:rFonts w:eastAsia="Calibri"/>
          <w:sz w:val="22"/>
          <w:szCs w:val="22"/>
          <w:u w:color="000000"/>
          <w:bdr w:val="nil"/>
        </w:rPr>
        <w:t>tór</w:t>
      </w:r>
      <w:r w:rsidR="008C3F71" w:rsidRPr="008C3F71">
        <w:rPr>
          <w:rFonts w:eastAsia="Calibri"/>
          <w:sz w:val="22"/>
          <w:szCs w:val="22"/>
          <w:u w:color="000000"/>
          <w:bdr w:val="nil"/>
        </w:rPr>
        <w:t>ą</w:t>
      </w:r>
      <w:r w:rsidRPr="003D368A">
        <w:rPr>
          <w:rFonts w:eastAsia="Calibri"/>
          <w:sz w:val="22"/>
          <w:szCs w:val="22"/>
          <w:u w:color="000000"/>
          <w:bdr w:val="nil"/>
        </w:rPr>
        <w:t xml:space="preserve"> można się skontaktować e-mail:</w:t>
      </w:r>
      <w:r w:rsidRPr="003D368A">
        <w:rPr>
          <w:rFonts w:eastAsia="Calibri"/>
          <w:color w:val="0563C1"/>
          <w:sz w:val="22"/>
          <w:szCs w:val="22"/>
          <w:u w:color="0563C1"/>
          <w:bdr w:val="nil"/>
        </w:rPr>
        <w:t xml:space="preserve"> </w:t>
      </w:r>
      <w:r w:rsidRPr="003D368A">
        <w:rPr>
          <w:rFonts w:eastAsia="Calibri"/>
          <w:sz w:val="22"/>
          <w:szCs w:val="22"/>
          <w:u w:color="0563C1"/>
          <w:bdr w:val="nil"/>
        </w:rPr>
        <w:t>ido@zs3s.pna.pl</w:t>
      </w:r>
      <w:r w:rsidRPr="003D368A">
        <w:rPr>
          <w:rFonts w:eastAsia="Calibri"/>
          <w:sz w:val="22"/>
          <w:szCs w:val="22"/>
          <w:u w:color="000000"/>
          <w:bdr w:val="nil"/>
        </w:rPr>
        <w:t xml:space="preserve"> lub tel</w:t>
      </w:r>
      <w:r w:rsidR="0026376B" w:rsidRPr="003D368A">
        <w:rPr>
          <w:rFonts w:eastAsia="Calibri"/>
          <w:sz w:val="22"/>
          <w:szCs w:val="22"/>
          <w:u w:color="000000"/>
          <w:bdr w:val="nil"/>
        </w:rPr>
        <w:t>efonicznie: 32 210 03 40;</w:t>
      </w:r>
    </w:p>
    <w:p w14:paraId="07FD0D82" w14:textId="77777777" w:rsidR="008378C8" w:rsidRPr="003D368A" w:rsidRDefault="003A4E90" w:rsidP="0026376B">
      <w:pPr>
        <w:pStyle w:val="Akapitzlist"/>
        <w:numPr>
          <w:ilvl w:val="0"/>
          <w:numId w:val="8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  <w:bdr w:val="nil"/>
        </w:rPr>
        <w:t>Dane osobowe przetwarzane są w celu:</w:t>
      </w:r>
      <w:r w:rsidR="0026376B" w:rsidRPr="003D368A">
        <w:rPr>
          <w:rFonts w:eastAsia="Calibri"/>
          <w:sz w:val="22"/>
          <w:szCs w:val="22"/>
          <w:u w:color="000000"/>
          <w:bdr w:val="nil"/>
        </w:rPr>
        <w:t xml:space="preserve"> </w:t>
      </w:r>
    </w:p>
    <w:p w14:paraId="26BFD0F7" w14:textId="45CC2C7E" w:rsidR="008378C8" w:rsidRPr="003D368A" w:rsidRDefault="003A4E90" w:rsidP="008378C8">
      <w:pPr>
        <w:pStyle w:val="Akapitzlist"/>
        <w:numPr>
          <w:ilvl w:val="0"/>
          <w:numId w:val="9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w przypadku danych osobowych dzieci jest to przede wszystkim</w:t>
      </w:r>
      <w:r w:rsidR="008378C8" w:rsidRPr="003D368A">
        <w:rPr>
          <w:rFonts w:eastAsia="Calibri"/>
          <w:sz w:val="22"/>
          <w:szCs w:val="22"/>
          <w:u w:color="000000"/>
        </w:rPr>
        <w:t>:</w:t>
      </w:r>
    </w:p>
    <w:p w14:paraId="2221D060" w14:textId="03233409" w:rsidR="008378C8" w:rsidRPr="003D368A" w:rsidRDefault="003A4E90" w:rsidP="008378C8">
      <w:pPr>
        <w:pStyle w:val="Akapitzlist"/>
        <w:numPr>
          <w:ilvl w:val="0"/>
          <w:numId w:val="10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 xml:space="preserve">realizacja zadań oświatowych, dydaktycznych i wychowawczych, </w:t>
      </w:r>
    </w:p>
    <w:p w14:paraId="05E1D886" w14:textId="77777777" w:rsidR="008378C8" w:rsidRPr="003D368A" w:rsidRDefault="003A4E90" w:rsidP="008378C8">
      <w:pPr>
        <w:pStyle w:val="Akapitzlist"/>
        <w:numPr>
          <w:ilvl w:val="0"/>
          <w:numId w:val="10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zagwarantowa</w:t>
      </w:r>
      <w:r w:rsidR="008378C8" w:rsidRPr="003D368A">
        <w:rPr>
          <w:rFonts w:eastAsia="Calibri"/>
          <w:sz w:val="22"/>
          <w:szCs w:val="22"/>
          <w:u w:color="000000"/>
        </w:rPr>
        <w:t>nie dziecku bezpieczeństwa,</w:t>
      </w:r>
    </w:p>
    <w:p w14:paraId="28DFA494" w14:textId="5CD2DABB" w:rsidR="008378C8" w:rsidRPr="003D368A" w:rsidRDefault="003A4E90" w:rsidP="008378C8">
      <w:pPr>
        <w:pStyle w:val="Akapitzlist"/>
        <w:numPr>
          <w:ilvl w:val="0"/>
          <w:numId w:val="10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 xml:space="preserve">wypełnienie obowiązku dotyczącego uzupełnienia i prowadzenia dokumentacji przebiegu </w:t>
      </w:r>
      <w:r w:rsidR="008378C8" w:rsidRPr="003D368A">
        <w:rPr>
          <w:rFonts w:eastAsia="Calibri"/>
          <w:sz w:val="22"/>
          <w:szCs w:val="22"/>
          <w:u w:color="000000"/>
        </w:rPr>
        <w:t>n</w:t>
      </w:r>
      <w:r w:rsidRPr="003D368A">
        <w:rPr>
          <w:rFonts w:eastAsia="Calibri"/>
          <w:sz w:val="22"/>
          <w:szCs w:val="22"/>
          <w:u w:color="000000"/>
        </w:rPr>
        <w:t>auczani</w:t>
      </w:r>
      <w:r w:rsidR="008378C8" w:rsidRPr="003D368A">
        <w:rPr>
          <w:rFonts w:eastAsia="Calibri"/>
          <w:sz w:val="22"/>
          <w:szCs w:val="22"/>
          <w:u w:color="000000"/>
        </w:rPr>
        <w:t xml:space="preserve">a, działalności wychowawczej i </w:t>
      </w:r>
      <w:r w:rsidRPr="003D368A">
        <w:rPr>
          <w:rFonts w:eastAsia="Calibri"/>
          <w:sz w:val="22"/>
          <w:szCs w:val="22"/>
          <w:u w:color="000000"/>
        </w:rPr>
        <w:t>opiekuńczej,</w:t>
      </w:r>
    </w:p>
    <w:p w14:paraId="360816F7" w14:textId="77777777" w:rsidR="008378C8" w:rsidRPr="003D368A" w:rsidRDefault="003A4E90" w:rsidP="008378C8">
      <w:pPr>
        <w:pStyle w:val="Akapitzlist"/>
        <w:numPr>
          <w:ilvl w:val="0"/>
          <w:numId w:val="10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wypełnienia obowiązku prawnego ciążącego na Administratorze (art. 6 ust. 1 lit. c RODO),</w:t>
      </w:r>
    </w:p>
    <w:p w14:paraId="2FFBD4DA" w14:textId="77777777" w:rsidR="008378C8" w:rsidRPr="003D368A" w:rsidRDefault="003A4E90" w:rsidP="008378C8">
      <w:pPr>
        <w:pStyle w:val="Akapitzlist"/>
        <w:numPr>
          <w:ilvl w:val="0"/>
          <w:numId w:val="10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realizacji zawartych umów (art. 6 ust. 1 lit. b RODO),</w:t>
      </w:r>
    </w:p>
    <w:p w14:paraId="792893EF" w14:textId="43327439" w:rsidR="003A4E90" w:rsidRPr="003D368A" w:rsidRDefault="003A4E90" w:rsidP="008378C8">
      <w:pPr>
        <w:pStyle w:val="Akapitzlist"/>
        <w:numPr>
          <w:ilvl w:val="0"/>
          <w:numId w:val="9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w pozostałych przypadkach Pani/Pana dane osobowe przetwarzane są wyłącznie na podstawie udzielonej zgody w zakresie i celu określonym w treści zgo</w:t>
      </w:r>
      <w:r w:rsidR="0026376B" w:rsidRPr="003D368A">
        <w:rPr>
          <w:rFonts w:eastAsia="Calibri"/>
          <w:sz w:val="22"/>
          <w:szCs w:val="22"/>
          <w:u w:color="000000"/>
        </w:rPr>
        <w:t>dy (art. 6 ust. 1 lit. a RODO).</w:t>
      </w:r>
    </w:p>
    <w:p w14:paraId="24C0388E" w14:textId="7C0D43DF" w:rsidR="003A4E90" w:rsidRPr="003D368A" w:rsidRDefault="003A4E90" w:rsidP="008378C8">
      <w:pPr>
        <w:pStyle w:val="Akapitzlist"/>
        <w:numPr>
          <w:ilvl w:val="0"/>
          <w:numId w:val="8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Pani/Pana dane osobowe będą przechowywane przez okres niezbędny do realizacji celów określonych w  pkt 3, a po tym czasie przez okres i w zakresie wymaganym przez przepisy powszechnie obowiązującego prawa.</w:t>
      </w:r>
    </w:p>
    <w:p w14:paraId="6D8D74C7" w14:textId="77777777" w:rsidR="008378C8" w:rsidRPr="003D368A" w:rsidRDefault="008378C8" w:rsidP="008378C8">
      <w:pPr>
        <w:pStyle w:val="Akapitzlist"/>
        <w:numPr>
          <w:ilvl w:val="0"/>
          <w:numId w:val="8"/>
        </w:numPr>
        <w:rPr>
          <w:rFonts w:eastAsia="Calibri"/>
          <w:sz w:val="22"/>
          <w:szCs w:val="22"/>
        </w:rPr>
      </w:pPr>
      <w:r w:rsidRPr="003D368A">
        <w:rPr>
          <w:rFonts w:eastAsia="Calibri"/>
          <w:sz w:val="22"/>
          <w:szCs w:val="22"/>
          <w:u w:color="000000"/>
        </w:rPr>
        <w:t xml:space="preserve">Podstawą przetwarzania są: </w:t>
      </w:r>
    </w:p>
    <w:p w14:paraId="124F5173" w14:textId="77777777" w:rsidR="008378C8" w:rsidRPr="003D368A" w:rsidRDefault="008378C8" w:rsidP="008378C8">
      <w:pPr>
        <w:pStyle w:val="Akapitzlist"/>
        <w:numPr>
          <w:ilvl w:val="0"/>
          <w:numId w:val="11"/>
        </w:numPr>
        <w:rPr>
          <w:rFonts w:eastAsia="Calibri"/>
          <w:sz w:val="22"/>
          <w:szCs w:val="22"/>
        </w:rPr>
      </w:pPr>
      <w:r w:rsidRPr="003D368A">
        <w:rPr>
          <w:rFonts w:eastAsia="Calibri"/>
          <w:sz w:val="22"/>
          <w:szCs w:val="22"/>
          <w:u w:color="000000"/>
        </w:rPr>
        <w:t>U</w:t>
      </w:r>
      <w:r w:rsidR="003A4E90" w:rsidRPr="003D368A">
        <w:rPr>
          <w:rFonts w:eastAsia="Calibri"/>
          <w:sz w:val="22"/>
          <w:szCs w:val="22"/>
        </w:rPr>
        <w:t>stawa z dnia 7 września 1991 r. o systemie oświaty (Dz. U. z 2017 r. poz. 1457, 2198, 2203 i 2361);</w:t>
      </w:r>
    </w:p>
    <w:p w14:paraId="2EC6F2F9" w14:textId="77777777" w:rsidR="008378C8" w:rsidRPr="003D368A" w:rsidRDefault="003A4E90" w:rsidP="008378C8">
      <w:pPr>
        <w:pStyle w:val="Akapitzlist"/>
        <w:numPr>
          <w:ilvl w:val="0"/>
          <w:numId w:val="11"/>
        </w:numPr>
        <w:rPr>
          <w:rFonts w:eastAsia="Calibri"/>
          <w:sz w:val="22"/>
          <w:szCs w:val="22"/>
        </w:rPr>
      </w:pPr>
      <w:r w:rsidRPr="003D368A">
        <w:rPr>
          <w:rFonts w:eastAsia="Calibri"/>
          <w:sz w:val="22"/>
          <w:szCs w:val="22"/>
        </w:rPr>
        <w:t>Ustawa z dnia 14 grudnia 2016 r. Prawo oświatowe  (j.t. z 2018 poz. 996 ze zm.);</w:t>
      </w:r>
    </w:p>
    <w:p w14:paraId="08EA02AC" w14:textId="77777777" w:rsidR="008378C8" w:rsidRPr="003D368A" w:rsidRDefault="003A4E90" w:rsidP="008378C8">
      <w:pPr>
        <w:pStyle w:val="Akapitzlist"/>
        <w:numPr>
          <w:ilvl w:val="0"/>
          <w:numId w:val="11"/>
        </w:numPr>
        <w:rPr>
          <w:rFonts w:eastAsia="Calibri"/>
          <w:sz w:val="22"/>
          <w:szCs w:val="22"/>
        </w:rPr>
      </w:pPr>
      <w:r w:rsidRPr="003D368A">
        <w:rPr>
          <w:rFonts w:eastAsia="Calibri"/>
          <w:sz w:val="22"/>
          <w:szCs w:val="22"/>
        </w:rPr>
        <w:t>Ustawa z dnia 15.04.2017 r. o systemie informacji oświatowej (</w:t>
      </w:r>
      <w:hyperlink r:id="rId7" w:history="1">
        <w:r w:rsidRPr="003D368A">
          <w:rPr>
            <w:rFonts w:eastAsia="Calibri"/>
            <w:sz w:val="22"/>
            <w:szCs w:val="22"/>
          </w:rPr>
          <w:t>Dz. U. z 2017 r. poz. 949</w:t>
        </w:r>
      </w:hyperlink>
      <w:r w:rsidRPr="003D368A">
        <w:rPr>
          <w:rFonts w:eastAsia="Calibri"/>
          <w:sz w:val="22"/>
          <w:szCs w:val="22"/>
        </w:rPr>
        <w:t> ze zm.);</w:t>
      </w:r>
      <w:r w:rsidRPr="003D368A">
        <w:rPr>
          <w:rFonts w:eastAsia="Calibri"/>
          <w:sz w:val="22"/>
          <w:szCs w:val="22"/>
        </w:rPr>
        <w:br/>
        <w:t>Inne ustawy i przepisy wykonawcze dotyczące rea</w:t>
      </w:r>
      <w:r w:rsidR="0026376B" w:rsidRPr="003D368A">
        <w:rPr>
          <w:rFonts w:eastAsia="Calibri"/>
          <w:sz w:val="22"/>
          <w:szCs w:val="22"/>
        </w:rPr>
        <w:t>lizacja zadań publicznej szkoły</w:t>
      </w:r>
      <w:r w:rsidRPr="003D368A">
        <w:rPr>
          <w:rFonts w:eastAsia="Calibri"/>
          <w:sz w:val="22"/>
          <w:szCs w:val="22"/>
        </w:rPr>
        <w:t>;</w:t>
      </w:r>
      <w:r w:rsidR="008378C8" w:rsidRPr="003D368A">
        <w:rPr>
          <w:rFonts w:eastAsia="Calibri"/>
          <w:sz w:val="22"/>
          <w:szCs w:val="22"/>
        </w:rPr>
        <w:t xml:space="preserve"> </w:t>
      </w:r>
    </w:p>
    <w:p w14:paraId="27EA52AE" w14:textId="73D68CF2" w:rsidR="008378C8" w:rsidRPr="003D368A" w:rsidRDefault="003A4E90" w:rsidP="008378C8">
      <w:pPr>
        <w:pStyle w:val="Akapitzlist"/>
        <w:numPr>
          <w:ilvl w:val="0"/>
          <w:numId w:val="11"/>
        </w:numPr>
        <w:rPr>
          <w:rFonts w:eastAsia="Calibri"/>
          <w:sz w:val="22"/>
          <w:szCs w:val="22"/>
        </w:rPr>
      </w:pPr>
      <w:r w:rsidRPr="003D368A">
        <w:rPr>
          <w:rFonts w:eastAsia="Calibri"/>
          <w:sz w:val="22"/>
          <w:szCs w:val="22"/>
        </w:rPr>
        <w:t>Zgoda osoby, której dane dotyczą;</w:t>
      </w:r>
    </w:p>
    <w:p w14:paraId="2F1BD117" w14:textId="10CAEE95" w:rsidR="003A4E90" w:rsidRPr="003D368A" w:rsidRDefault="003A4E90" w:rsidP="008378C8">
      <w:pPr>
        <w:pStyle w:val="Akapitzlist"/>
        <w:numPr>
          <w:ilvl w:val="0"/>
          <w:numId w:val="8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Odbiorcami danych osobowych są wyłącznie podmioty uprawnione do uzyskania danych osobowych na podstawie przepisów prawa oraz podmioty, które przetwarzają dane osobowe w imieniu Administratora na podstawie zawartej z Administratorem umowy powierzenia przetwarzania danych osobowych.</w:t>
      </w:r>
    </w:p>
    <w:p w14:paraId="59312124" w14:textId="7DBCC08E" w:rsidR="003A4E90" w:rsidRPr="003D368A" w:rsidRDefault="003A4E90" w:rsidP="008378C8">
      <w:pPr>
        <w:pStyle w:val="Akapitzlist"/>
        <w:numPr>
          <w:ilvl w:val="0"/>
          <w:numId w:val="8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Dane osobowe nie są przekazywane do państwa trzeciego.</w:t>
      </w:r>
    </w:p>
    <w:p w14:paraId="4CD14E59" w14:textId="503185C1" w:rsidR="003A4E90" w:rsidRPr="003D368A" w:rsidRDefault="003A4E90" w:rsidP="008378C8">
      <w:pPr>
        <w:pStyle w:val="Akapitzlist"/>
        <w:numPr>
          <w:ilvl w:val="0"/>
          <w:numId w:val="8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Podanie przez Panią/Pana danych osobowych jest obowiązkowe, w sytuacji gdy przesłankę przetwarzania danych osobowych stanowi przepis prawa lub zawarta między stronami umowa.</w:t>
      </w:r>
    </w:p>
    <w:p w14:paraId="641F84BB" w14:textId="77777777" w:rsidR="008378C8" w:rsidRPr="003D368A" w:rsidRDefault="003A4E90" w:rsidP="008378C8">
      <w:pPr>
        <w:pStyle w:val="Akapitzlist"/>
        <w:numPr>
          <w:ilvl w:val="0"/>
          <w:numId w:val="8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Osoba, której dane osobowe przetwarza Administrator danych, posiada prawo do (z zastrzeżeniem    ograniczeń wyn</w:t>
      </w:r>
      <w:r w:rsidR="008378C8" w:rsidRPr="003D368A">
        <w:rPr>
          <w:rFonts w:eastAsia="Calibri"/>
          <w:sz w:val="22"/>
          <w:szCs w:val="22"/>
          <w:u w:color="000000"/>
        </w:rPr>
        <w:t>ikających z przepisów prawa):</w:t>
      </w:r>
    </w:p>
    <w:p w14:paraId="7BEE0B69" w14:textId="77777777" w:rsidR="008378C8" w:rsidRPr="003D368A" w:rsidRDefault="003A4E90" w:rsidP="008378C8">
      <w:pPr>
        <w:pStyle w:val="Akapitzlist"/>
        <w:numPr>
          <w:ilvl w:val="0"/>
          <w:numId w:val="12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dostępu do treści danych (zgodnie z art. 15 RODO);</w:t>
      </w:r>
    </w:p>
    <w:p w14:paraId="0F524540" w14:textId="77777777" w:rsidR="008378C8" w:rsidRPr="003D368A" w:rsidRDefault="003A4E90" w:rsidP="008378C8">
      <w:pPr>
        <w:pStyle w:val="Akapitzlist"/>
        <w:numPr>
          <w:ilvl w:val="0"/>
          <w:numId w:val="12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sprostowania danych (zgodnie z art. 16 RODO);</w:t>
      </w:r>
    </w:p>
    <w:p w14:paraId="71621EC4" w14:textId="77777777" w:rsidR="008378C8" w:rsidRPr="003D368A" w:rsidRDefault="003A4E90" w:rsidP="008378C8">
      <w:pPr>
        <w:pStyle w:val="Akapitzlist"/>
        <w:numPr>
          <w:ilvl w:val="0"/>
          <w:numId w:val="12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usunięcia danych (zgodnie z art. 17 RODO);</w:t>
      </w:r>
    </w:p>
    <w:p w14:paraId="78B1AB9E" w14:textId="77777777" w:rsidR="008378C8" w:rsidRPr="003D368A" w:rsidRDefault="003A4E90" w:rsidP="008378C8">
      <w:pPr>
        <w:pStyle w:val="Akapitzlist"/>
        <w:numPr>
          <w:ilvl w:val="0"/>
          <w:numId w:val="12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ograniczenia przetwarzania danych (zgodnie z art. 18 RODO);</w:t>
      </w:r>
    </w:p>
    <w:p w14:paraId="197F5978" w14:textId="77777777" w:rsidR="008378C8" w:rsidRPr="003D368A" w:rsidRDefault="003A4E90" w:rsidP="008378C8">
      <w:pPr>
        <w:pStyle w:val="Akapitzlist"/>
        <w:numPr>
          <w:ilvl w:val="0"/>
          <w:numId w:val="12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prawo do wniesienia sprzeciwu (zgodnie z art. 21 RODO);</w:t>
      </w:r>
    </w:p>
    <w:p w14:paraId="14B7983B" w14:textId="5A171250" w:rsidR="003A4E90" w:rsidRPr="003D368A" w:rsidRDefault="003A4E90" w:rsidP="008378C8">
      <w:pPr>
        <w:pStyle w:val="Akapitzlist"/>
        <w:numPr>
          <w:ilvl w:val="0"/>
          <w:numId w:val="12"/>
        </w:numPr>
        <w:rPr>
          <w:rFonts w:eastAsia="Calibri"/>
          <w:sz w:val="22"/>
          <w:szCs w:val="22"/>
          <w:u w:color="000000"/>
          <w:bdr w:val="nil"/>
        </w:rPr>
      </w:pPr>
      <w:r w:rsidRPr="003D368A">
        <w:rPr>
          <w:rFonts w:eastAsia="Calibri"/>
          <w:sz w:val="22"/>
          <w:szCs w:val="22"/>
          <w:u w:color="000000"/>
        </w:rPr>
        <w:t>cofnięcia zgody w dowolnym momencie bez wpływu na zgodność z prawem przetwarzania</w:t>
      </w:r>
      <w:r w:rsidRPr="003D368A">
        <w:rPr>
          <w:rFonts w:eastAsia="Calibri"/>
          <w:i/>
          <w:iCs/>
          <w:sz w:val="22"/>
          <w:szCs w:val="22"/>
          <w:u w:color="000000"/>
        </w:rPr>
        <w:t>,</w:t>
      </w:r>
      <w:r w:rsidRPr="003D368A">
        <w:rPr>
          <w:rFonts w:eastAsia="Calibri"/>
          <w:sz w:val="22"/>
          <w:szCs w:val="22"/>
          <w:u w:color="000000"/>
        </w:rPr>
        <w:t> którego dokonano na podstawie zgody przed jej cofnięciem.</w:t>
      </w:r>
    </w:p>
    <w:p w14:paraId="4DBBA6C6" w14:textId="77777777" w:rsidR="008378C8" w:rsidRPr="003D368A" w:rsidRDefault="003A4E90" w:rsidP="00C83E3E">
      <w:pPr>
        <w:pStyle w:val="Akapitzlist"/>
        <w:numPr>
          <w:ilvl w:val="0"/>
          <w:numId w:val="8"/>
        </w:numPr>
        <w:rPr>
          <w:rFonts w:eastAsia="Calibri"/>
          <w:sz w:val="22"/>
          <w:szCs w:val="22"/>
        </w:rPr>
      </w:pPr>
      <w:r w:rsidRPr="003D368A">
        <w:rPr>
          <w:rFonts w:eastAsia="Calibri"/>
          <w:sz w:val="22"/>
          <w:szCs w:val="22"/>
          <w:u w:color="000000"/>
        </w:rPr>
        <w:t>Przysługuje Panu/Pani prawo wniesienia skargi do organu nadzorczego, tj.  Prezesa Urzędu Ochrony Danych Osobowych ul. Stawki 2 00-193 Warszawa, gdy przetwarzanie przez Administratora danych osobowych narusza przepisy</w:t>
      </w:r>
      <w:r w:rsidR="00616060" w:rsidRPr="003D368A">
        <w:rPr>
          <w:rFonts w:eastAsia="Calibri"/>
          <w:sz w:val="22"/>
          <w:szCs w:val="22"/>
          <w:u w:color="000000"/>
        </w:rPr>
        <w:t xml:space="preserve"> o ochronie danych osobowych.</w:t>
      </w:r>
    </w:p>
    <w:p w14:paraId="35BE1410" w14:textId="77777777" w:rsidR="00626B61" w:rsidRPr="003D368A" w:rsidRDefault="003A4E90" w:rsidP="00626B61">
      <w:pPr>
        <w:pStyle w:val="Akapitzlist"/>
        <w:numPr>
          <w:ilvl w:val="0"/>
          <w:numId w:val="8"/>
        </w:numPr>
        <w:rPr>
          <w:rFonts w:eastAsia="Calibri"/>
          <w:sz w:val="22"/>
          <w:szCs w:val="22"/>
        </w:rPr>
      </w:pPr>
      <w:r w:rsidRPr="003D368A">
        <w:rPr>
          <w:rFonts w:eastAsia="Calibri"/>
          <w:sz w:val="22"/>
          <w:szCs w:val="22"/>
        </w:rPr>
        <w:t>Decyzje dotyczące przetwarzania danych osobowych nie będą podejmowane w sposób zautomatyzowany i Administrator nie profiluje danych osobowych.</w:t>
      </w:r>
    </w:p>
    <w:p w14:paraId="5DB84594" w14:textId="4D7249A0" w:rsidR="00626B61" w:rsidRPr="003D368A" w:rsidRDefault="003A4E90" w:rsidP="003D368A">
      <w:pPr>
        <w:spacing w:before="240"/>
        <w:rPr>
          <w:rFonts w:eastAsia="Calibri" w:cs="Times New Roman"/>
          <w:b/>
          <w:sz w:val="22"/>
        </w:rPr>
      </w:pPr>
      <w:r w:rsidRPr="003D368A">
        <w:rPr>
          <w:rFonts w:eastAsia="Calibri"/>
          <w:b/>
          <w:sz w:val="22"/>
          <w:u w:color="000000"/>
        </w:rPr>
        <w:t>Oświadczam że zapoznałem/</w:t>
      </w:r>
      <w:proofErr w:type="spellStart"/>
      <w:r w:rsidRPr="003D368A">
        <w:rPr>
          <w:rFonts w:eastAsia="Calibri"/>
          <w:b/>
          <w:sz w:val="22"/>
          <w:u w:color="000000"/>
        </w:rPr>
        <w:t>am</w:t>
      </w:r>
      <w:proofErr w:type="spellEnd"/>
      <w:r w:rsidRPr="003D368A">
        <w:rPr>
          <w:rFonts w:eastAsia="Calibri"/>
          <w:b/>
          <w:sz w:val="22"/>
          <w:u w:color="000000"/>
        </w:rPr>
        <w:t xml:space="preserve"> się z klauzulą informacyj</w:t>
      </w:r>
      <w:r w:rsidR="003D368A">
        <w:rPr>
          <w:rFonts w:eastAsia="Calibri"/>
          <w:b/>
          <w:sz w:val="22"/>
          <w:u w:color="000000"/>
        </w:rPr>
        <w:t>ną</w:t>
      </w:r>
    </w:p>
    <w:p w14:paraId="7227C7C4" w14:textId="347F6F98" w:rsidR="00393D37" w:rsidRPr="003D368A" w:rsidRDefault="00626B61" w:rsidP="00626B61">
      <w:pPr>
        <w:tabs>
          <w:tab w:val="left" w:leader="dot" w:pos="9072"/>
        </w:tabs>
        <w:rPr>
          <w:sz w:val="22"/>
          <w:u w:color="000000"/>
        </w:rPr>
      </w:pPr>
      <w:r w:rsidRPr="003D368A">
        <w:rPr>
          <w:sz w:val="22"/>
          <w:u w:color="000000"/>
        </w:rPr>
        <w:t xml:space="preserve">Data i podpis rodzica/opiekuna prawnego: </w:t>
      </w:r>
      <w:r w:rsidRPr="003D368A">
        <w:rPr>
          <w:sz w:val="22"/>
          <w:u w:color="000000"/>
        </w:rPr>
        <w:tab/>
      </w:r>
    </w:p>
    <w:sectPr w:rsidR="00393D37" w:rsidRPr="003D368A" w:rsidSect="008378C8">
      <w:pgSz w:w="11906" w:h="16838"/>
      <w:pgMar w:top="851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roid Sans Fallback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663E"/>
    <w:multiLevelType w:val="hybridMultilevel"/>
    <w:tmpl w:val="89A6164C"/>
    <w:lvl w:ilvl="0" w:tplc="AA20FED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7D2C"/>
    <w:multiLevelType w:val="hybridMultilevel"/>
    <w:tmpl w:val="D238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71F"/>
    <w:multiLevelType w:val="hybridMultilevel"/>
    <w:tmpl w:val="F6FCC31E"/>
    <w:numStyleLink w:val="Zaimportowanystyl3"/>
  </w:abstractNum>
  <w:abstractNum w:abstractNumId="3" w15:restartNumberingAfterBreak="0">
    <w:nsid w:val="525429FB"/>
    <w:multiLevelType w:val="hybridMultilevel"/>
    <w:tmpl w:val="21A6454E"/>
    <w:numStyleLink w:val="Zaimportowanystyl4"/>
  </w:abstractNum>
  <w:abstractNum w:abstractNumId="4" w15:restartNumberingAfterBreak="0">
    <w:nsid w:val="5EB101E6"/>
    <w:multiLevelType w:val="hybridMultilevel"/>
    <w:tmpl w:val="21A6454E"/>
    <w:styleLink w:val="Zaimportowanystyl4"/>
    <w:lvl w:ilvl="0" w:tplc="443E5E44">
      <w:start w:val="1"/>
      <w:numFmt w:val="decimal"/>
      <w:lvlText w:val="%1)"/>
      <w:lvlJc w:val="left"/>
      <w:pPr>
        <w:ind w:left="14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42150C">
      <w:start w:val="1"/>
      <w:numFmt w:val="lowerLetter"/>
      <w:lvlText w:val="%2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54E402">
      <w:start w:val="1"/>
      <w:numFmt w:val="lowerRoman"/>
      <w:lvlText w:val="%3."/>
      <w:lvlJc w:val="left"/>
      <w:pPr>
        <w:ind w:left="1429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3AB19C">
      <w:start w:val="1"/>
      <w:numFmt w:val="decimal"/>
      <w:lvlText w:val="%4."/>
      <w:lvlJc w:val="left"/>
      <w:pPr>
        <w:ind w:left="21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286018">
      <w:start w:val="1"/>
      <w:numFmt w:val="lowerLetter"/>
      <w:lvlText w:val="%5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D2E57E">
      <w:start w:val="1"/>
      <w:numFmt w:val="lowerRoman"/>
      <w:lvlText w:val="%6."/>
      <w:lvlJc w:val="left"/>
      <w:pPr>
        <w:ind w:left="3589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869C04">
      <w:start w:val="1"/>
      <w:numFmt w:val="decimal"/>
      <w:lvlText w:val="%7."/>
      <w:lvlJc w:val="left"/>
      <w:pPr>
        <w:ind w:left="43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766F6C">
      <w:start w:val="1"/>
      <w:numFmt w:val="lowerLetter"/>
      <w:lvlText w:val="%8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06E9D8">
      <w:start w:val="1"/>
      <w:numFmt w:val="lowerRoman"/>
      <w:lvlText w:val="%9."/>
      <w:lvlJc w:val="left"/>
      <w:pPr>
        <w:ind w:left="5749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B57CF0"/>
    <w:multiLevelType w:val="hybridMultilevel"/>
    <w:tmpl w:val="5E9C1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CD7BBE"/>
    <w:multiLevelType w:val="hybridMultilevel"/>
    <w:tmpl w:val="F6FCC31E"/>
    <w:styleLink w:val="Zaimportowanystyl3"/>
    <w:lvl w:ilvl="0" w:tplc="D0ACDB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3838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5C5E2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AA7406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8A36CC">
      <w:start w:val="1"/>
      <w:numFmt w:val="lowerLetter"/>
      <w:lvlText w:val="%5.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C07450">
      <w:start w:val="1"/>
      <w:numFmt w:val="lowerRoman"/>
      <w:lvlText w:val="%6."/>
      <w:lvlJc w:val="left"/>
      <w:pPr>
        <w:ind w:left="186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84A954">
      <w:start w:val="1"/>
      <w:numFmt w:val="decimal"/>
      <w:lvlText w:val="%7.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E42180">
      <w:start w:val="1"/>
      <w:numFmt w:val="lowerLetter"/>
      <w:lvlText w:val="%8.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243760">
      <w:start w:val="1"/>
      <w:numFmt w:val="lowerRoman"/>
      <w:lvlText w:val="%9."/>
      <w:lvlJc w:val="left"/>
      <w:pPr>
        <w:ind w:left="402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5225AA4"/>
    <w:multiLevelType w:val="hybridMultilevel"/>
    <w:tmpl w:val="0F00F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53B19"/>
    <w:multiLevelType w:val="hybridMultilevel"/>
    <w:tmpl w:val="E0268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8F45EA"/>
    <w:multiLevelType w:val="hybridMultilevel"/>
    <w:tmpl w:val="1676F028"/>
    <w:lvl w:ilvl="0" w:tplc="0D48F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51304"/>
    <w:multiLevelType w:val="hybridMultilevel"/>
    <w:tmpl w:val="75129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/>
    <w:lvlOverride w:ilvl="1"/>
    <w:lvlOverride w:ilvl="2"/>
    <w:lvlOverride w:ilvl="3">
      <w:startOverride w:val="4"/>
    </w:lvlOverride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47"/>
    <w:rsid w:val="00007623"/>
    <w:rsid w:val="00025703"/>
    <w:rsid w:val="000655C2"/>
    <w:rsid w:val="00065C08"/>
    <w:rsid w:val="00085324"/>
    <w:rsid w:val="000D10A9"/>
    <w:rsid w:val="00126DB1"/>
    <w:rsid w:val="001513CD"/>
    <w:rsid w:val="00153DFD"/>
    <w:rsid w:val="00164961"/>
    <w:rsid w:val="00193731"/>
    <w:rsid w:val="001C1B78"/>
    <w:rsid w:val="001E1BB5"/>
    <w:rsid w:val="0026376B"/>
    <w:rsid w:val="00266C57"/>
    <w:rsid w:val="00270206"/>
    <w:rsid w:val="002E1AE3"/>
    <w:rsid w:val="0030387F"/>
    <w:rsid w:val="00364D38"/>
    <w:rsid w:val="003821BA"/>
    <w:rsid w:val="00384E29"/>
    <w:rsid w:val="00393D37"/>
    <w:rsid w:val="003A4E90"/>
    <w:rsid w:val="003D368A"/>
    <w:rsid w:val="00431389"/>
    <w:rsid w:val="0045545A"/>
    <w:rsid w:val="00460257"/>
    <w:rsid w:val="004874B5"/>
    <w:rsid w:val="004D78B7"/>
    <w:rsid w:val="00504A43"/>
    <w:rsid w:val="00552BD4"/>
    <w:rsid w:val="00554EEF"/>
    <w:rsid w:val="00590444"/>
    <w:rsid w:val="005F0B2F"/>
    <w:rsid w:val="005F3D82"/>
    <w:rsid w:val="005F69C7"/>
    <w:rsid w:val="00616060"/>
    <w:rsid w:val="006168DB"/>
    <w:rsid w:val="00626B61"/>
    <w:rsid w:val="006924A3"/>
    <w:rsid w:val="006A75EA"/>
    <w:rsid w:val="00743FC3"/>
    <w:rsid w:val="00774596"/>
    <w:rsid w:val="007823EC"/>
    <w:rsid w:val="00794B4D"/>
    <w:rsid w:val="007C28E0"/>
    <w:rsid w:val="007D12DA"/>
    <w:rsid w:val="00811447"/>
    <w:rsid w:val="00814FC9"/>
    <w:rsid w:val="00815C81"/>
    <w:rsid w:val="00830065"/>
    <w:rsid w:val="008378C8"/>
    <w:rsid w:val="008B5E29"/>
    <w:rsid w:val="008C3F71"/>
    <w:rsid w:val="008F153F"/>
    <w:rsid w:val="00913E46"/>
    <w:rsid w:val="00995DD7"/>
    <w:rsid w:val="009F70DA"/>
    <w:rsid w:val="00A23500"/>
    <w:rsid w:val="00A37C8D"/>
    <w:rsid w:val="00AD70F8"/>
    <w:rsid w:val="00AF4875"/>
    <w:rsid w:val="00B80209"/>
    <w:rsid w:val="00B82B54"/>
    <w:rsid w:val="00BE13D6"/>
    <w:rsid w:val="00BF0158"/>
    <w:rsid w:val="00C32C15"/>
    <w:rsid w:val="00C601DF"/>
    <w:rsid w:val="00C71413"/>
    <w:rsid w:val="00C85D21"/>
    <w:rsid w:val="00C91EDD"/>
    <w:rsid w:val="00CF3E37"/>
    <w:rsid w:val="00CF5AC4"/>
    <w:rsid w:val="00D33EDF"/>
    <w:rsid w:val="00DA1B46"/>
    <w:rsid w:val="00DD0D8D"/>
    <w:rsid w:val="00DE0CDD"/>
    <w:rsid w:val="00E306EC"/>
    <w:rsid w:val="00E504B5"/>
    <w:rsid w:val="00EE444C"/>
    <w:rsid w:val="00EE4E36"/>
    <w:rsid w:val="00EE7569"/>
    <w:rsid w:val="00EF16A3"/>
    <w:rsid w:val="00F12572"/>
    <w:rsid w:val="00F20BAF"/>
    <w:rsid w:val="00F402D1"/>
    <w:rsid w:val="00F66A57"/>
    <w:rsid w:val="00F70071"/>
    <w:rsid w:val="00F77DE9"/>
    <w:rsid w:val="00F8612E"/>
    <w:rsid w:val="00FA4FFB"/>
    <w:rsid w:val="00FC3F8A"/>
    <w:rsid w:val="00FC7A70"/>
    <w:rsid w:val="00F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4DCA"/>
  <w15:docId w15:val="{F2722D83-6BAB-4B17-BD43-E42CB117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B61"/>
    <w:pPr>
      <w:spacing w:after="120" w:line="288" w:lineRule="auto"/>
    </w:pPr>
    <w:rPr>
      <w:sz w:val="24"/>
    </w:rPr>
  </w:style>
  <w:style w:type="paragraph" w:styleId="Nagwek1">
    <w:name w:val="heading 1"/>
    <w:basedOn w:val="Nagwek"/>
    <w:next w:val="Tekstpodstawowy"/>
    <w:link w:val="Nagwek1Znak"/>
    <w:qFormat/>
    <w:rsid w:val="00266C57"/>
    <w:pPr>
      <w:keepNext/>
      <w:widowControl w:val="0"/>
      <w:tabs>
        <w:tab w:val="clear" w:pos="4536"/>
        <w:tab w:val="clear" w:pos="9072"/>
        <w:tab w:val="num" w:pos="360"/>
      </w:tabs>
      <w:suppressAutoHyphens/>
      <w:spacing w:before="360" w:after="480" w:line="288" w:lineRule="auto"/>
      <w:jc w:val="center"/>
      <w:outlineLvl w:val="0"/>
    </w:pPr>
    <w:rPr>
      <w:rFonts w:ascii="Calibri" w:eastAsia="Droid Sans Fallback" w:hAnsi="Calibri" w:cs="Lohit Hindi"/>
      <w:b/>
      <w:bCs/>
      <w:color w:val="000000" w:themeColor="text1"/>
      <w:kern w:val="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78C8"/>
    <w:pPr>
      <w:keepNext/>
      <w:keepLines/>
      <w:spacing w:before="2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368A"/>
    <w:pPr>
      <w:widowControl w:val="0"/>
      <w:spacing w:after="0" w:line="240" w:lineRule="auto"/>
      <w:ind w:left="720"/>
      <w:contextualSpacing/>
    </w:pPr>
    <w:rPr>
      <w:rFonts w:eastAsia="Times New Roman" w:cs="Times New Roman"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D10A9"/>
    <w:rPr>
      <w:color w:val="0000FF" w:themeColor="hyperlink"/>
      <w:u w:val="single"/>
    </w:rPr>
  </w:style>
  <w:style w:type="character" w:customStyle="1" w:styleId="Hyperlink0">
    <w:name w:val="Hyperlink.0"/>
    <w:basedOn w:val="Hipercze"/>
    <w:rsid w:val="00FC3F8A"/>
    <w:rPr>
      <w:color w:val="0563C1"/>
      <w:u w:val="single" w:color="0563C1"/>
    </w:rPr>
  </w:style>
  <w:style w:type="numbering" w:customStyle="1" w:styleId="Zaimportowanystyl3">
    <w:name w:val="Zaimportowany styl 3"/>
    <w:rsid w:val="00FC3F8A"/>
    <w:pPr>
      <w:numPr>
        <w:numId w:val="2"/>
      </w:numPr>
    </w:pPr>
  </w:style>
  <w:style w:type="numbering" w:customStyle="1" w:styleId="Zaimportowanystyl4">
    <w:name w:val="Zaimportowany styl 4"/>
    <w:rsid w:val="00FC3F8A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rsid w:val="00266C57"/>
    <w:rPr>
      <w:rFonts w:ascii="Calibri" w:eastAsia="Droid Sans Fallback" w:hAnsi="Calibri" w:cs="Lohit Hindi"/>
      <w:b/>
      <w:bCs/>
      <w:color w:val="000000" w:themeColor="text1"/>
      <w:kern w:val="2"/>
      <w:sz w:val="24"/>
      <w:szCs w:val="32"/>
      <w:lang w:eastAsia="zh-CN" w:bidi="hi-IN"/>
    </w:rPr>
  </w:style>
  <w:style w:type="paragraph" w:styleId="Tekstpodstawowy">
    <w:name w:val="Body Text"/>
    <w:basedOn w:val="Normalny"/>
    <w:link w:val="TekstpodstawowyZnak"/>
    <w:semiHidden/>
    <w:unhideWhenUsed/>
    <w:rsid w:val="00814FC9"/>
    <w:pPr>
      <w:widowControl w:val="0"/>
      <w:tabs>
        <w:tab w:val="right" w:leader="dot" w:pos="9071"/>
      </w:tabs>
      <w:suppressAutoHyphens/>
      <w:spacing w:line="240" w:lineRule="auto"/>
      <w:jc w:val="both"/>
    </w:pPr>
    <w:rPr>
      <w:rFonts w:ascii="Arial" w:eastAsia="Droid Sans Fallback" w:hAnsi="Arial" w:cs="Arial"/>
      <w:kern w:val="2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4FC9"/>
    <w:rPr>
      <w:rFonts w:ascii="Arial" w:eastAsia="Droid Sans Fallback" w:hAnsi="Arial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81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4FC9"/>
  </w:style>
  <w:style w:type="character" w:customStyle="1" w:styleId="Nagwek2Znak">
    <w:name w:val="Nagłówek 2 Znak"/>
    <w:basedOn w:val="Domylnaczcionkaakapitu"/>
    <w:link w:val="Nagwek2"/>
    <w:uiPriority w:val="9"/>
    <w:rsid w:val="008378C8"/>
    <w:rPr>
      <w:rFonts w:eastAsiaTheme="majorEastAsia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ziennikustaw.gov.pl/du/2017/949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48A9A-9B5B-4DBF-93E3-148621A3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Zgody rodzica i klauzula informacyjna przetwarzania danych</dc:title>
  <dc:creator>ASUS</dc:creator>
  <cp:lastModifiedBy>Romana Baron</cp:lastModifiedBy>
  <cp:revision>2</cp:revision>
  <cp:lastPrinted>2018-09-17T06:10:00Z</cp:lastPrinted>
  <dcterms:created xsi:type="dcterms:W3CDTF">2024-08-31T17:31:00Z</dcterms:created>
  <dcterms:modified xsi:type="dcterms:W3CDTF">2024-08-31T17:31:00Z</dcterms:modified>
</cp:coreProperties>
</file>