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CA" w:rsidRPr="00D717CD" w:rsidRDefault="00B25018" w:rsidP="00D717CD">
      <w:pPr>
        <w:pStyle w:val="Nagwek1"/>
      </w:pPr>
      <w:r>
        <w:t>Muzyka – zasady oceniania i w</w:t>
      </w:r>
      <w:r w:rsidR="00D717CD">
        <w:t>ymagania edukacyjne niezbędne do uzyskania rocznej oceny klasyfikacyjnej z muzyki w klasach 4 - 7 Szkoły Podstawowej nr 23 Specjalnej w Pszczynie.</w:t>
      </w:r>
    </w:p>
    <w:p w:rsidR="007328CA" w:rsidRPr="00D717CD" w:rsidRDefault="007C254C" w:rsidP="00D717CD">
      <w:pPr>
        <w:pStyle w:val="Akapitzlist"/>
        <w:numPr>
          <w:ilvl w:val="0"/>
          <w:numId w:val="8"/>
        </w:numPr>
        <w:ind w:left="284" w:hanging="284"/>
        <w:rPr>
          <w:rFonts w:eastAsia="Calibri"/>
          <w:szCs w:val="24"/>
        </w:rPr>
      </w:pPr>
      <w:r>
        <w:t>Cel</w:t>
      </w:r>
      <w:r w:rsidR="00D717CD" w:rsidRPr="00D717CD">
        <w:t xml:space="preserve"> oceniania uczniów </w:t>
      </w:r>
      <w:r>
        <w:t>na muzyce</w:t>
      </w:r>
      <w:r w:rsidR="00D717CD" w:rsidRPr="00D717CD">
        <w:t>:</w:t>
      </w:r>
    </w:p>
    <w:p w:rsidR="007328CA" w:rsidRPr="00B25018" w:rsidRDefault="007328CA" w:rsidP="00B25018">
      <w:pPr>
        <w:pStyle w:val="Akapitzlist"/>
        <w:numPr>
          <w:ilvl w:val="0"/>
          <w:numId w:val="25"/>
        </w:numPr>
      </w:pPr>
      <w:r w:rsidRPr="00B25018">
        <w:t>Aktywizowanie cz</w:t>
      </w:r>
      <w:r w:rsidR="007C254C" w:rsidRPr="00B25018">
        <w:t>ynnego uczestnictwa w zajęciach;</w:t>
      </w:r>
    </w:p>
    <w:p w:rsidR="007328CA" w:rsidRPr="00B25018" w:rsidRDefault="007328CA" w:rsidP="00B25018">
      <w:pPr>
        <w:pStyle w:val="Akapitzlist"/>
        <w:numPr>
          <w:ilvl w:val="0"/>
          <w:numId w:val="25"/>
        </w:numPr>
      </w:pPr>
      <w:r w:rsidRPr="00B25018">
        <w:t>Wzbudzanie poz</w:t>
      </w:r>
      <w:r w:rsidR="007C254C" w:rsidRPr="00B25018">
        <w:t>ytywnej motywacji do przedmiotu;</w:t>
      </w:r>
    </w:p>
    <w:p w:rsidR="007328CA" w:rsidRPr="00B25018" w:rsidRDefault="007328CA" w:rsidP="00B25018">
      <w:pPr>
        <w:pStyle w:val="Akapitzlist"/>
        <w:numPr>
          <w:ilvl w:val="0"/>
          <w:numId w:val="25"/>
        </w:numPr>
      </w:pPr>
      <w:r w:rsidRPr="00B25018">
        <w:t xml:space="preserve">Mobilizowanie do </w:t>
      </w:r>
      <w:r w:rsidR="007C254C" w:rsidRPr="00B25018">
        <w:t>samodzielnego wykonywania zadań;</w:t>
      </w:r>
    </w:p>
    <w:p w:rsidR="007328CA" w:rsidRPr="00B25018" w:rsidRDefault="007328CA" w:rsidP="00B25018">
      <w:pPr>
        <w:pStyle w:val="Akapitzlist"/>
        <w:numPr>
          <w:ilvl w:val="0"/>
          <w:numId w:val="25"/>
        </w:numPr>
      </w:pPr>
      <w:r w:rsidRPr="00B25018">
        <w:t>Realizacja grupowych zadań z zakresu percepcji muzyki.</w:t>
      </w:r>
    </w:p>
    <w:p w:rsidR="00D717CD" w:rsidRDefault="00D717CD" w:rsidP="00D717CD">
      <w:pPr>
        <w:pStyle w:val="Akapitzlist"/>
        <w:numPr>
          <w:ilvl w:val="0"/>
          <w:numId w:val="8"/>
        </w:numPr>
        <w:ind w:left="284" w:hanging="284"/>
      </w:pPr>
      <w:r>
        <w:t>Podstawę oceny ucznia z muzyki stanowi przede wszystkim jego wysiłek wkładany w uzyskane wyniki i rozwój własnych możliwości</w:t>
      </w:r>
      <w:r w:rsidR="00B63EFB">
        <w:t xml:space="preserve">, </w:t>
      </w:r>
      <w:r w:rsidR="00B63EFB" w:rsidRPr="0038674C">
        <w:t>zaangażowanie i systematyczność wkładane przez ucznia w wywiązywanie się z obowiązków wynikających ze specyfiki tych zajęć.</w:t>
      </w:r>
    </w:p>
    <w:p w:rsidR="007328CA" w:rsidRPr="007328CA" w:rsidRDefault="00D717CD" w:rsidP="00D717CD">
      <w:pPr>
        <w:pStyle w:val="Akapitzlist"/>
        <w:numPr>
          <w:ilvl w:val="0"/>
          <w:numId w:val="8"/>
        </w:numPr>
        <w:ind w:left="284" w:hanging="284"/>
      </w:pPr>
      <w:r w:rsidRPr="007328CA">
        <w:rPr>
          <w:rFonts w:eastAsia="Calibri-Bold" w:cs="Calibri"/>
          <w:bCs/>
          <w:szCs w:val="24"/>
        </w:rPr>
        <w:t>Na ocenę z przedmiotu wpływ mają następujące warunki:</w:t>
      </w:r>
    </w:p>
    <w:p w:rsidR="007328CA" w:rsidRPr="00B25018" w:rsidRDefault="007328CA" w:rsidP="00B25018">
      <w:pPr>
        <w:pStyle w:val="Akapitzlist"/>
        <w:numPr>
          <w:ilvl w:val="0"/>
          <w:numId w:val="26"/>
        </w:numPr>
      </w:pPr>
      <w:r w:rsidRPr="00B25018">
        <w:t>Aktywność i praca na lekcji</w:t>
      </w:r>
      <w:r w:rsidR="00D717CD" w:rsidRPr="00B25018">
        <w:t>;</w:t>
      </w:r>
    </w:p>
    <w:p w:rsidR="007328CA" w:rsidRDefault="007328CA" w:rsidP="00B25018">
      <w:pPr>
        <w:pStyle w:val="Akapitzlist"/>
        <w:numPr>
          <w:ilvl w:val="0"/>
          <w:numId w:val="26"/>
        </w:numPr>
      </w:pPr>
      <w:r w:rsidRPr="00B25018">
        <w:t>Stos</w:t>
      </w:r>
      <w:r w:rsidR="00B25018" w:rsidRPr="00B25018">
        <w:t>unek i postawa wobec</w:t>
      </w:r>
      <w:r w:rsidRPr="00B25018">
        <w:t xml:space="preserve"> przedmiotu</w:t>
      </w:r>
      <w:r w:rsidR="00B25018" w:rsidRPr="00B25018">
        <w:t xml:space="preserve"> nauczania</w:t>
      </w:r>
      <w:r w:rsidR="00D717CD" w:rsidRPr="00B25018">
        <w:t>;</w:t>
      </w:r>
    </w:p>
    <w:p w:rsidR="007328CA" w:rsidRDefault="007328CA" w:rsidP="00B25018">
      <w:pPr>
        <w:pStyle w:val="Akapitzlist"/>
        <w:numPr>
          <w:ilvl w:val="0"/>
          <w:numId w:val="26"/>
        </w:numPr>
      </w:pPr>
      <w:r w:rsidRPr="00B25018">
        <w:t>Umiejętność zastosowania wiadomości i umiejętności w życiu</w:t>
      </w:r>
      <w:r w:rsidR="00D717CD" w:rsidRPr="00B25018">
        <w:t>;</w:t>
      </w:r>
    </w:p>
    <w:p w:rsidR="007328CA" w:rsidRPr="00B25018" w:rsidRDefault="007328CA" w:rsidP="00B25018">
      <w:pPr>
        <w:pStyle w:val="Akapitzlist"/>
        <w:numPr>
          <w:ilvl w:val="0"/>
          <w:numId w:val="26"/>
        </w:numPr>
      </w:pPr>
      <w:r w:rsidRPr="00B25018">
        <w:t>Staranne prowadzenie zeszytu</w:t>
      </w:r>
      <w:r w:rsidR="007C254C" w:rsidRPr="00B25018">
        <w:t>.</w:t>
      </w:r>
    </w:p>
    <w:p w:rsidR="007328CA" w:rsidRPr="007328CA" w:rsidRDefault="00D717CD" w:rsidP="00D717CD">
      <w:pPr>
        <w:pStyle w:val="Akapitzlist"/>
        <w:numPr>
          <w:ilvl w:val="0"/>
          <w:numId w:val="8"/>
        </w:numPr>
        <w:ind w:left="284" w:hanging="284"/>
      </w:pPr>
      <w:r w:rsidRPr="007328CA">
        <w:rPr>
          <w:rFonts w:eastAsia="Calibri-Bold" w:cs="Calibri"/>
          <w:bCs/>
          <w:szCs w:val="24"/>
        </w:rPr>
        <w:t>Procedura oceniania:</w:t>
      </w:r>
    </w:p>
    <w:p w:rsidR="007328CA" w:rsidRPr="00D717CD" w:rsidRDefault="007328CA" w:rsidP="00B25018">
      <w:pPr>
        <w:pStyle w:val="Akapitzlist"/>
        <w:numPr>
          <w:ilvl w:val="0"/>
          <w:numId w:val="10"/>
        </w:numPr>
      </w:pPr>
      <w:r w:rsidRPr="00D717CD">
        <w:t>Ocena</w:t>
      </w:r>
      <w:r w:rsidR="00B25018">
        <w:t xml:space="preserve"> roczna</w:t>
      </w:r>
      <w:r w:rsidRPr="00D717CD">
        <w:t xml:space="preserve"> jest podsumowaniem pracy w dwóch półroczach ucz</w:t>
      </w:r>
      <w:r w:rsidR="00B25018">
        <w:t>nia i wynika z ocen cząstkowych;</w:t>
      </w:r>
    </w:p>
    <w:p w:rsidR="007328CA" w:rsidRPr="00D717CD" w:rsidRDefault="007328CA" w:rsidP="00D717CD">
      <w:pPr>
        <w:pStyle w:val="Akapitzlist"/>
        <w:numPr>
          <w:ilvl w:val="0"/>
          <w:numId w:val="10"/>
        </w:numPr>
      </w:pPr>
      <w:r w:rsidRPr="00D717CD">
        <w:t xml:space="preserve">Ocena śródroczna </w:t>
      </w:r>
      <w:r w:rsidR="007C254C">
        <w:t xml:space="preserve">i roczna </w:t>
      </w:r>
      <w:r w:rsidRPr="00D717CD">
        <w:t>nie jest liczona jako średnia arytmetyczna ocen cząstkowych</w:t>
      </w:r>
      <w:r w:rsidR="00B25018">
        <w:t>;</w:t>
      </w:r>
    </w:p>
    <w:p w:rsidR="007328CA" w:rsidRDefault="007328CA" w:rsidP="00D717CD">
      <w:pPr>
        <w:pStyle w:val="Akapitzlist"/>
        <w:numPr>
          <w:ilvl w:val="0"/>
          <w:numId w:val="10"/>
        </w:numPr>
      </w:pPr>
      <w:r w:rsidRPr="00D717CD">
        <w:t>W trakcie jednego półrocza uczeń otrzymuj</w:t>
      </w:r>
      <w:r w:rsidR="00B25018">
        <w:t>e co najmniej trzy oceny cząstkowe;</w:t>
      </w:r>
    </w:p>
    <w:p w:rsidR="007328CA" w:rsidRPr="007328CA" w:rsidRDefault="007328CA" w:rsidP="00B25018">
      <w:pPr>
        <w:pStyle w:val="Akapitzlist"/>
        <w:numPr>
          <w:ilvl w:val="0"/>
          <w:numId w:val="10"/>
        </w:numPr>
      </w:pPr>
      <w:r w:rsidRPr="007C254C">
        <w:t xml:space="preserve">Ocenie </w:t>
      </w:r>
      <w:r w:rsidRPr="00B25018">
        <w:t>podlegają</w:t>
      </w:r>
      <w:r w:rsidRPr="007C254C">
        <w:t xml:space="preserve"> następujące obszary działalności muzycznej:</w:t>
      </w:r>
    </w:p>
    <w:p w:rsidR="007328CA" w:rsidRDefault="007328CA" w:rsidP="007C254C">
      <w:pPr>
        <w:pStyle w:val="Akapitzlist"/>
        <w:numPr>
          <w:ilvl w:val="0"/>
          <w:numId w:val="12"/>
        </w:numPr>
      </w:pPr>
      <w:r>
        <w:t>repertuar (śpiew i gra na instrumentach, teksty piosenek)</w:t>
      </w:r>
      <w:r w:rsidR="00D717CD">
        <w:t>;</w:t>
      </w:r>
    </w:p>
    <w:p w:rsidR="007328CA" w:rsidRDefault="007328CA" w:rsidP="007C254C">
      <w:pPr>
        <w:pStyle w:val="Akapitzlist"/>
        <w:numPr>
          <w:ilvl w:val="0"/>
          <w:numId w:val="12"/>
        </w:numPr>
      </w:pPr>
      <w:r>
        <w:t>wiadomości o muzyce, percepcja muzyki (odpowiedzi, test)</w:t>
      </w:r>
      <w:r w:rsidR="00D717CD">
        <w:t>;</w:t>
      </w:r>
    </w:p>
    <w:p w:rsidR="007C254C" w:rsidRDefault="007328CA" w:rsidP="007C254C">
      <w:pPr>
        <w:pStyle w:val="Akapitzlist"/>
        <w:numPr>
          <w:ilvl w:val="0"/>
          <w:numId w:val="12"/>
        </w:numPr>
      </w:pPr>
      <w:r>
        <w:t>aktywność, inicjatywa, udział w konkursach pozaszkolnych i przeglądach wokalnych, akademiach szkolnych</w:t>
      </w:r>
      <w:r w:rsidR="00D717CD">
        <w:t>.</w:t>
      </w:r>
    </w:p>
    <w:p w:rsidR="007C254C" w:rsidRDefault="007C254C" w:rsidP="007C254C">
      <w:pPr>
        <w:pStyle w:val="Akapitzlist"/>
        <w:numPr>
          <w:ilvl w:val="0"/>
          <w:numId w:val="10"/>
        </w:numPr>
      </w:pPr>
      <w:r>
        <w:t>Na lekcjach muzyki formy aktywności muzycznej można nagrodzić plusem</w:t>
      </w:r>
      <w:r w:rsidR="00B25018">
        <w:t xml:space="preserve"> „+”</w:t>
      </w:r>
      <w:r>
        <w:t>. Nagradzane formy aktywności to:</w:t>
      </w:r>
    </w:p>
    <w:p w:rsidR="007C254C" w:rsidRDefault="007C254C" w:rsidP="007C254C">
      <w:pPr>
        <w:pStyle w:val="Akapitzlist"/>
        <w:numPr>
          <w:ilvl w:val="0"/>
          <w:numId w:val="14"/>
        </w:numPr>
      </w:pPr>
      <w:r>
        <w:t>śpiew, gra na instrumentach</w:t>
      </w:r>
    </w:p>
    <w:p w:rsidR="007C254C" w:rsidRDefault="007C254C" w:rsidP="007C254C">
      <w:pPr>
        <w:pStyle w:val="Akapitzlist"/>
        <w:numPr>
          <w:ilvl w:val="0"/>
          <w:numId w:val="14"/>
        </w:numPr>
      </w:pPr>
      <w:r>
        <w:t>słuchanie muzyki, tworzenie muzyki, ruch przy muzyce,</w:t>
      </w:r>
    </w:p>
    <w:p w:rsidR="007C254C" w:rsidRDefault="007C254C" w:rsidP="007C254C">
      <w:pPr>
        <w:pStyle w:val="Akapitzlist"/>
        <w:numPr>
          <w:ilvl w:val="0"/>
          <w:numId w:val="14"/>
        </w:numPr>
      </w:pPr>
      <w:r>
        <w:t>przyswajanie wiadomości dotyczących muzyki.</w:t>
      </w:r>
    </w:p>
    <w:p w:rsidR="007C254C" w:rsidRDefault="007C254C" w:rsidP="007C254C">
      <w:pPr>
        <w:pStyle w:val="Akapitzlist"/>
        <w:numPr>
          <w:ilvl w:val="0"/>
          <w:numId w:val="10"/>
        </w:numPr>
      </w:pPr>
      <w:r>
        <w:t>Na lekcjach muzyki można uczniowi przyznać minusa</w:t>
      </w:r>
      <w:r w:rsidR="00B25018">
        <w:t xml:space="preserve"> „-”</w:t>
      </w:r>
      <w:r>
        <w:t xml:space="preserve"> za celową nieuwagę i lekceważącą postawę wobec przyswajanych treści i ćwiczonych umiejętności</w:t>
      </w:r>
      <w:r w:rsidR="00B25018">
        <w:t>.</w:t>
      </w:r>
    </w:p>
    <w:p w:rsidR="007328CA" w:rsidRPr="00B25018" w:rsidRDefault="007328CA" w:rsidP="00B25018">
      <w:pPr>
        <w:pStyle w:val="Akapitzlist"/>
        <w:numPr>
          <w:ilvl w:val="0"/>
          <w:numId w:val="10"/>
        </w:numPr>
      </w:pPr>
      <w:r w:rsidRPr="00B25018">
        <w:t>Otrzymane na lekcjach “+” i “ –“ tworzą ocenę w następujący sposób:</w:t>
      </w:r>
    </w:p>
    <w:p w:rsidR="00FF4876" w:rsidRDefault="00FF4876" w:rsidP="00FF4876">
      <w:pPr>
        <w:pStyle w:val="Akapitzlist"/>
        <w:numPr>
          <w:ilvl w:val="0"/>
          <w:numId w:val="13"/>
        </w:numPr>
      </w:pPr>
      <w:r>
        <w:t>3 plusy</w:t>
      </w:r>
      <w:r w:rsidR="00B25018">
        <w:t xml:space="preserve"> „+”</w:t>
      </w:r>
      <w:r>
        <w:t xml:space="preserve"> tworzą ocenę celującą, </w:t>
      </w:r>
    </w:p>
    <w:p w:rsidR="00FF4876" w:rsidRDefault="00FF4876" w:rsidP="00FF4876">
      <w:pPr>
        <w:pStyle w:val="Akapitzlist"/>
        <w:numPr>
          <w:ilvl w:val="0"/>
          <w:numId w:val="13"/>
        </w:numPr>
      </w:pPr>
      <w:r>
        <w:t>3 minusy</w:t>
      </w:r>
      <w:r w:rsidR="00B25018">
        <w:t xml:space="preserve"> „-„</w:t>
      </w:r>
      <w:r>
        <w:t xml:space="preserve"> tworzą ocenę niedostateczną.</w:t>
      </w:r>
    </w:p>
    <w:p w:rsidR="007328CA" w:rsidRDefault="007328CA" w:rsidP="00B25018">
      <w:pPr>
        <w:pStyle w:val="Akapitzlist"/>
        <w:numPr>
          <w:ilvl w:val="0"/>
          <w:numId w:val="10"/>
        </w:numPr>
      </w:pPr>
      <w:r w:rsidRPr="00B25018">
        <w:t>Uczeń ma możliwość poprawienia oceny cząstkowej</w:t>
      </w:r>
      <w:r w:rsidR="00FF4876" w:rsidRPr="00B25018">
        <w:t xml:space="preserve"> na wyższą po uzgodnieniu tego z </w:t>
      </w:r>
      <w:r w:rsidRPr="00B25018">
        <w:t>nauczycielem.</w:t>
      </w:r>
    </w:p>
    <w:p w:rsidR="00FF4876" w:rsidRPr="00B25018" w:rsidRDefault="007328CA" w:rsidP="00B25018">
      <w:pPr>
        <w:pStyle w:val="Akapitzlist"/>
        <w:numPr>
          <w:ilvl w:val="0"/>
          <w:numId w:val="10"/>
        </w:numPr>
      </w:pPr>
      <w:r w:rsidRPr="00B25018">
        <w:t>Uczeń biorący udział w konkursie, przeglądzie muzycznym otrzymuje cząstkową ocenę</w:t>
      </w:r>
      <w:r w:rsidR="00FF4876" w:rsidRPr="00B25018">
        <w:t xml:space="preserve"> </w:t>
      </w:r>
      <w:r w:rsidRPr="00B25018">
        <w:t>celującą</w:t>
      </w:r>
      <w:r w:rsidR="00FF4876" w:rsidRPr="00B25018">
        <w:t>.</w:t>
      </w:r>
    </w:p>
    <w:p w:rsidR="00B25018" w:rsidRPr="00B25018" w:rsidRDefault="00B25018" w:rsidP="00B25018">
      <w:pPr>
        <w:pStyle w:val="Akapitzlist"/>
        <w:widowControl/>
        <w:numPr>
          <w:ilvl w:val="0"/>
          <w:numId w:val="8"/>
        </w:numPr>
      </w:pPr>
      <w:r>
        <w:t>Szczegółowy zakres wymaganych treści tematycznych przedmiotu jest realizowany na poszczególnych lekcjach i zapisywany jako temat w zeszycie przedmiotowym.</w:t>
      </w:r>
    </w:p>
    <w:p w:rsidR="007328CA" w:rsidRDefault="00FF4876" w:rsidP="00FF4876">
      <w:pPr>
        <w:pStyle w:val="Akapitzlist"/>
        <w:widowControl/>
        <w:numPr>
          <w:ilvl w:val="0"/>
          <w:numId w:val="8"/>
        </w:numPr>
      </w:pPr>
      <w:r w:rsidRPr="005B4584">
        <w:rPr>
          <w:shd w:val="clear" w:color="auto" w:fill="FFFFFF"/>
        </w:rPr>
        <w:lastRenderedPageBreak/>
        <w:t>Wymagania edukacyjne na poszczególne stopnie są następujące</w:t>
      </w:r>
      <w:r>
        <w:t>:</w:t>
      </w:r>
    </w:p>
    <w:p w:rsidR="00FF4876" w:rsidRPr="00E232EA" w:rsidRDefault="00FF4876" w:rsidP="00FF4876">
      <w:pPr>
        <w:pStyle w:val="Akapitzlist"/>
        <w:numPr>
          <w:ilvl w:val="0"/>
          <w:numId w:val="16"/>
        </w:numPr>
      </w:pPr>
      <w:r>
        <w:t xml:space="preserve">Stopień </w:t>
      </w:r>
      <w:r w:rsidRPr="005B4584">
        <w:rPr>
          <w:b/>
        </w:rPr>
        <w:t>niedostateczny</w:t>
      </w:r>
      <w:r>
        <w:t xml:space="preserve"> (</w:t>
      </w:r>
      <w:proofErr w:type="spellStart"/>
      <w:r>
        <w:t>ndst</w:t>
      </w:r>
      <w:proofErr w:type="spellEnd"/>
      <w:r>
        <w:t xml:space="preserve">) otrzymuje uczeń, który </w:t>
      </w:r>
      <w:r w:rsidRPr="00E232EA">
        <w:t>wykazuje rażący brak wymagań programowych i nie uczestniczy w muzycznych działaniach praktycznych.</w:t>
      </w:r>
    </w:p>
    <w:p w:rsidR="00FF4876" w:rsidRPr="00FF4876" w:rsidRDefault="00FF4876" w:rsidP="00FF4876">
      <w:pPr>
        <w:pStyle w:val="Akapitzlist"/>
        <w:numPr>
          <w:ilvl w:val="0"/>
          <w:numId w:val="16"/>
        </w:numPr>
        <w:rPr>
          <w:rFonts w:eastAsia="Calibri" w:cs="Calibri"/>
          <w:sz w:val="22"/>
          <w:szCs w:val="22"/>
        </w:rPr>
      </w:pPr>
      <w:r>
        <w:t xml:space="preserve">Stopień </w:t>
      </w:r>
      <w:r w:rsidRPr="00FF4876">
        <w:rPr>
          <w:b/>
        </w:rPr>
        <w:t>dopuszczający</w:t>
      </w:r>
      <w:r>
        <w:t xml:space="preserve"> (</w:t>
      </w:r>
      <w:proofErr w:type="spellStart"/>
      <w:r>
        <w:t>dop</w:t>
      </w:r>
      <w:proofErr w:type="spellEnd"/>
      <w:r>
        <w:t xml:space="preserve">) otrzymuje uczeń, który: </w:t>
      </w:r>
    </w:p>
    <w:p w:rsidR="00FF4876" w:rsidRPr="00E232EA" w:rsidRDefault="007A70FF" w:rsidP="00E232EA">
      <w:pPr>
        <w:pStyle w:val="Akapitzlist"/>
        <w:numPr>
          <w:ilvl w:val="0"/>
          <w:numId w:val="28"/>
        </w:numPr>
      </w:pPr>
      <w:r w:rsidRPr="00E232EA">
        <w:t>często jest nieprzygotowany do zajęć</w:t>
      </w:r>
      <w:r w:rsidR="00FF4876" w:rsidRPr="00E232EA">
        <w:t>;</w:t>
      </w:r>
    </w:p>
    <w:p w:rsidR="00FF4876" w:rsidRPr="00E232EA" w:rsidRDefault="00FF4876" w:rsidP="00E232EA">
      <w:pPr>
        <w:pStyle w:val="Akapitzlist"/>
        <w:numPr>
          <w:ilvl w:val="0"/>
          <w:numId w:val="28"/>
        </w:numPr>
      </w:pPr>
      <w:r w:rsidRPr="00E232EA">
        <w:t>lekceważy przedmiot, opuszcza lekcje muzyki;</w:t>
      </w:r>
    </w:p>
    <w:p w:rsidR="00FF4876" w:rsidRPr="00E232EA" w:rsidRDefault="00FF4876" w:rsidP="00E232EA">
      <w:pPr>
        <w:pStyle w:val="Akapitzlist"/>
        <w:numPr>
          <w:ilvl w:val="0"/>
          <w:numId w:val="28"/>
        </w:numPr>
      </w:pPr>
      <w:r w:rsidRPr="00E232EA">
        <w:t>nieodpowiednio zachowuje się na lekcji.</w:t>
      </w:r>
    </w:p>
    <w:p w:rsidR="00FF4876" w:rsidRDefault="00FF4876" w:rsidP="00FF4876">
      <w:pPr>
        <w:pStyle w:val="Akapitzlist"/>
        <w:numPr>
          <w:ilvl w:val="0"/>
          <w:numId w:val="16"/>
        </w:numPr>
      </w:pPr>
      <w:r>
        <w:t xml:space="preserve">Stopień </w:t>
      </w:r>
      <w:r w:rsidRPr="005B4584">
        <w:rPr>
          <w:b/>
        </w:rPr>
        <w:t>dostateczny</w:t>
      </w:r>
      <w:r>
        <w:t xml:space="preserve"> (</w:t>
      </w:r>
      <w:proofErr w:type="spellStart"/>
      <w:r>
        <w:t>dost</w:t>
      </w:r>
      <w:proofErr w:type="spellEnd"/>
      <w:r>
        <w:t>) otrzymuje uczeń, który:</w:t>
      </w:r>
    </w:p>
    <w:p w:rsidR="00FF4876" w:rsidRDefault="00FF4876" w:rsidP="00FF4876">
      <w:pPr>
        <w:pStyle w:val="Akapitzlist"/>
        <w:numPr>
          <w:ilvl w:val="0"/>
          <w:numId w:val="21"/>
        </w:numPr>
      </w:pPr>
      <w:r>
        <w:t>wykazuje minimalny poziom wiadomości;</w:t>
      </w:r>
    </w:p>
    <w:p w:rsidR="00FF4876" w:rsidRDefault="00FF4876" w:rsidP="00FF4876">
      <w:pPr>
        <w:pStyle w:val="Akapitzlist"/>
        <w:numPr>
          <w:ilvl w:val="0"/>
          <w:numId w:val="21"/>
        </w:numPr>
      </w:pPr>
      <w:r>
        <w:t>z niechęcią, ale uczestniczy w muzycznych działaniach praktycznych;</w:t>
      </w:r>
    </w:p>
    <w:p w:rsidR="00FF4876" w:rsidRDefault="007A70FF" w:rsidP="00FF4876">
      <w:pPr>
        <w:pStyle w:val="Akapitzlist"/>
        <w:numPr>
          <w:ilvl w:val="0"/>
          <w:numId w:val="21"/>
        </w:numPr>
      </w:pPr>
      <w:r>
        <w:t>jest przygotowany do zajęć</w:t>
      </w:r>
      <w:r w:rsidR="00FF4876">
        <w:t>, ale często nie zapisuje lekcji;</w:t>
      </w:r>
    </w:p>
    <w:p w:rsidR="00FF4876" w:rsidRDefault="00FF4876" w:rsidP="00FF4876">
      <w:pPr>
        <w:pStyle w:val="Akapitzlist"/>
        <w:numPr>
          <w:ilvl w:val="0"/>
          <w:numId w:val="21"/>
        </w:numPr>
      </w:pPr>
      <w:r>
        <w:t>prezentuje mało zadowalający poziom postaw i umiejętności.</w:t>
      </w:r>
    </w:p>
    <w:p w:rsidR="00FD36A0" w:rsidRDefault="00FD36A0" w:rsidP="00FD36A0">
      <w:pPr>
        <w:pStyle w:val="Akapitzlist"/>
        <w:widowControl/>
        <w:numPr>
          <w:ilvl w:val="0"/>
          <w:numId w:val="16"/>
        </w:numPr>
      </w:pPr>
      <w:r>
        <w:t xml:space="preserve">Stopień </w:t>
      </w:r>
      <w:r w:rsidRPr="005B4584">
        <w:rPr>
          <w:b/>
        </w:rPr>
        <w:t>dobry</w:t>
      </w:r>
      <w:r>
        <w:t xml:space="preserve"> (</w:t>
      </w:r>
      <w:proofErr w:type="spellStart"/>
      <w:r>
        <w:t>db</w:t>
      </w:r>
      <w:proofErr w:type="spellEnd"/>
      <w:r>
        <w:t>) otrzymuje uczeń, który:</w:t>
      </w:r>
    </w:p>
    <w:p w:rsidR="00FD36A0" w:rsidRDefault="00FD36A0" w:rsidP="00FD36A0">
      <w:pPr>
        <w:pStyle w:val="Akapitzlist"/>
        <w:numPr>
          <w:ilvl w:val="0"/>
          <w:numId w:val="22"/>
        </w:numPr>
      </w:pPr>
      <w:r>
        <w:t>opanował łatwe, niezbędne wiadomości i umiejętności;</w:t>
      </w:r>
    </w:p>
    <w:p w:rsidR="00FD36A0" w:rsidRDefault="00FD36A0" w:rsidP="00FD36A0">
      <w:pPr>
        <w:pStyle w:val="Akapitzlist"/>
        <w:numPr>
          <w:ilvl w:val="0"/>
          <w:numId w:val="22"/>
        </w:numPr>
      </w:pPr>
      <w:r>
        <w:t>uczestniczy w muzycznych działaniach praktycznych;</w:t>
      </w:r>
    </w:p>
    <w:p w:rsidR="00FD36A0" w:rsidRDefault="00FD36A0" w:rsidP="00FD36A0">
      <w:pPr>
        <w:pStyle w:val="Akapitzlist"/>
        <w:numPr>
          <w:ilvl w:val="0"/>
          <w:numId w:val="22"/>
        </w:numPr>
      </w:pPr>
      <w:r>
        <w:t>potrafi zastosować wiadomości dla celów praktycznych i teoretycznych z pomocą nauczyciela;</w:t>
      </w:r>
    </w:p>
    <w:p w:rsidR="00FF4876" w:rsidRDefault="007A70FF" w:rsidP="00FD36A0">
      <w:pPr>
        <w:pStyle w:val="Akapitzlist"/>
        <w:numPr>
          <w:ilvl w:val="0"/>
          <w:numId w:val="22"/>
        </w:numPr>
      </w:pPr>
      <w:r>
        <w:t>jest przygotowany do zajęć</w:t>
      </w:r>
      <w:r w:rsidR="00FD36A0">
        <w:t>.</w:t>
      </w:r>
    </w:p>
    <w:p w:rsidR="00FD36A0" w:rsidRPr="00FF4876" w:rsidRDefault="00FD36A0" w:rsidP="00FD36A0">
      <w:pPr>
        <w:pStyle w:val="Akapitzlist"/>
        <w:numPr>
          <w:ilvl w:val="0"/>
          <w:numId w:val="16"/>
        </w:numPr>
      </w:pPr>
      <w:r>
        <w:t xml:space="preserve">Stopień </w:t>
      </w:r>
      <w:r w:rsidRPr="005B4584">
        <w:rPr>
          <w:b/>
        </w:rPr>
        <w:t>bardzo dobry</w:t>
      </w:r>
      <w:r>
        <w:t xml:space="preserve"> (</w:t>
      </w:r>
      <w:proofErr w:type="spellStart"/>
      <w:r>
        <w:t>bdb</w:t>
      </w:r>
      <w:proofErr w:type="spellEnd"/>
      <w:r>
        <w:t>) otrzymuje uczeń, który</w:t>
      </w:r>
    </w:p>
    <w:p w:rsidR="00FD36A0" w:rsidRDefault="00FD36A0" w:rsidP="00FD36A0">
      <w:pPr>
        <w:pStyle w:val="Akapitzlist"/>
        <w:numPr>
          <w:ilvl w:val="0"/>
          <w:numId w:val="23"/>
        </w:numPr>
      </w:pPr>
      <w:r>
        <w:t>opanował materiał programowy z muzyki;</w:t>
      </w:r>
    </w:p>
    <w:p w:rsidR="00FD36A0" w:rsidRDefault="00FD36A0" w:rsidP="00FD36A0">
      <w:pPr>
        <w:pStyle w:val="Akapitzlist"/>
        <w:numPr>
          <w:ilvl w:val="0"/>
          <w:numId w:val="23"/>
        </w:numPr>
      </w:pPr>
      <w:r>
        <w:t>stosuje wiedzę muzyczną w sytuacjach teoretycznych i praktycznych;</w:t>
      </w:r>
    </w:p>
    <w:p w:rsidR="00FD36A0" w:rsidRDefault="00FD36A0" w:rsidP="00FD36A0">
      <w:pPr>
        <w:pStyle w:val="Akapitzlist"/>
        <w:numPr>
          <w:ilvl w:val="0"/>
          <w:numId w:val="23"/>
        </w:numPr>
      </w:pPr>
      <w:r>
        <w:t>stara się być aktywnym podczas zajęć;</w:t>
      </w:r>
    </w:p>
    <w:p w:rsidR="00FD36A0" w:rsidRDefault="00FD36A0" w:rsidP="00FD36A0">
      <w:pPr>
        <w:pStyle w:val="Akapitzlist"/>
        <w:numPr>
          <w:ilvl w:val="0"/>
          <w:numId w:val="23"/>
        </w:numPr>
      </w:pPr>
      <w:r>
        <w:t>aktywnie uczestniczy w działaniach praktycznych;</w:t>
      </w:r>
    </w:p>
    <w:p w:rsidR="00FD36A0" w:rsidRDefault="00FD36A0" w:rsidP="007A70FF">
      <w:pPr>
        <w:pStyle w:val="Akapitzlist"/>
        <w:numPr>
          <w:ilvl w:val="0"/>
          <w:numId w:val="23"/>
        </w:numPr>
      </w:pPr>
      <w:r>
        <w:t>jest zainteresowany przedmiotem</w:t>
      </w:r>
      <w:r w:rsidR="00B25018">
        <w:t>, w zeszycie ma wszystkie notatki i prace domowe;</w:t>
      </w:r>
    </w:p>
    <w:p w:rsidR="00FF4876" w:rsidRDefault="00FD36A0" w:rsidP="00FD36A0">
      <w:pPr>
        <w:pStyle w:val="Akapitzlist"/>
        <w:numPr>
          <w:ilvl w:val="0"/>
          <w:numId w:val="23"/>
        </w:numPr>
      </w:pPr>
      <w:r>
        <w:t>zna i przestrzega przyjęte na zajęciach reguły</w:t>
      </w:r>
      <w:r w:rsidR="007A70FF">
        <w:t xml:space="preserve"> dotyczące działań muzycznych</w:t>
      </w:r>
      <w:r>
        <w:t>.</w:t>
      </w:r>
    </w:p>
    <w:p w:rsidR="00FD36A0" w:rsidRDefault="00FD36A0" w:rsidP="00FD36A0">
      <w:pPr>
        <w:pStyle w:val="Akapitzlist"/>
        <w:numPr>
          <w:ilvl w:val="0"/>
          <w:numId w:val="16"/>
        </w:numPr>
      </w:pPr>
      <w:r>
        <w:t xml:space="preserve">Stopień </w:t>
      </w:r>
      <w:r w:rsidRPr="005B4584">
        <w:rPr>
          <w:b/>
        </w:rPr>
        <w:t>celujący</w:t>
      </w:r>
      <w:r>
        <w:t xml:space="preserve"> (cel) otrzymuje uczeń, który:</w:t>
      </w:r>
    </w:p>
    <w:p w:rsidR="00836ECA" w:rsidRDefault="00836ECA" w:rsidP="00836ECA">
      <w:pPr>
        <w:pStyle w:val="Akapitzlist"/>
        <w:numPr>
          <w:ilvl w:val="0"/>
          <w:numId w:val="24"/>
        </w:numPr>
      </w:pPr>
      <w:r>
        <w:t>opanował zakres wiedzy muzycznej przewidziane programem;</w:t>
      </w:r>
    </w:p>
    <w:p w:rsidR="00836ECA" w:rsidRDefault="00836ECA" w:rsidP="00836ECA">
      <w:pPr>
        <w:pStyle w:val="Akapitzlist"/>
        <w:numPr>
          <w:ilvl w:val="0"/>
          <w:numId w:val="24"/>
        </w:numPr>
      </w:pPr>
      <w:r>
        <w:t>z chęcią i aktywnością uczestniczy w muzycznych działaniach praktycznych;</w:t>
      </w:r>
    </w:p>
    <w:p w:rsidR="00836ECA" w:rsidRDefault="00836ECA" w:rsidP="00836ECA">
      <w:pPr>
        <w:pStyle w:val="Akapitzlist"/>
        <w:numPr>
          <w:ilvl w:val="0"/>
          <w:numId w:val="24"/>
        </w:numPr>
      </w:pPr>
      <w:r>
        <w:t>umiejętnie wykorzystuje wiedzę muzyczną w teorii i praktyce;</w:t>
      </w:r>
    </w:p>
    <w:p w:rsidR="00836ECA" w:rsidRDefault="00A973D7" w:rsidP="00A973D7">
      <w:pPr>
        <w:pStyle w:val="Akapitzlist"/>
        <w:numPr>
          <w:ilvl w:val="0"/>
          <w:numId w:val="24"/>
        </w:numPr>
      </w:pPr>
      <w:r>
        <w:t xml:space="preserve">jest zainteresowany przedmiotem, </w:t>
      </w:r>
      <w:r w:rsidR="00836ECA">
        <w:t>wzorowo p</w:t>
      </w:r>
      <w:r w:rsidR="00B25018">
        <w:t>rzygotowuje się do zajęć, p</w:t>
      </w:r>
      <w:r w:rsidR="00836ECA">
        <w:t>rowad</w:t>
      </w:r>
      <w:r w:rsidR="00B25018">
        <w:t>zi zeszyt</w:t>
      </w:r>
      <w:r w:rsidR="00836ECA">
        <w:t>;</w:t>
      </w:r>
    </w:p>
    <w:p w:rsidR="00836ECA" w:rsidRDefault="00836ECA" w:rsidP="00836ECA">
      <w:pPr>
        <w:pStyle w:val="Akapitzlist"/>
        <w:numPr>
          <w:ilvl w:val="0"/>
          <w:numId w:val="24"/>
        </w:numPr>
      </w:pPr>
      <w:r>
        <w:t>jest bardzo aktywny podczas zajęć;</w:t>
      </w:r>
    </w:p>
    <w:p w:rsidR="00836ECA" w:rsidRDefault="00836ECA" w:rsidP="00836ECA">
      <w:pPr>
        <w:pStyle w:val="Akapitzlist"/>
        <w:numPr>
          <w:ilvl w:val="0"/>
          <w:numId w:val="24"/>
        </w:numPr>
      </w:pPr>
      <w:r>
        <w:t>zna i przestrzega przyjęte na zajęciach reguły;</w:t>
      </w:r>
    </w:p>
    <w:p w:rsidR="00836ECA" w:rsidRDefault="00836ECA" w:rsidP="00836ECA">
      <w:pPr>
        <w:pStyle w:val="Akapitzlist"/>
        <w:numPr>
          <w:ilvl w:val="0"/>
          <w:numId w:val="24"/>
        </w:numPr>
      </w:pPr>
      <w:r>
        <w:t>samodzielnie posługuje się wiedzą;</w:t>
      </w:r>
    </w:p>
    <w:p w:rsidR="007328CA" w:rsidRDefault="00836ECA" w:rsidP="00B25018">
      <w:pPr>
        <w:pStyle w:val="Akapitzlist"/>
        <w:numPr>
          <w:ilvl w:val="0"/>
          <w:numId w:val="24"/>
        </w:numPr>
      </w:pPr>
      <w:r>
        <w:t>angażuje się w prace pozalekcyjne osiąga sukcesy, reprezentuje szkołę w pozaszkolnych konkursach  artystycznych.</w:t>
      </w:r>
    </w:p>
    <w:p w:rsidR="00A973D7" w:rsidRDefault="00A973D7" w:rsidP="00A973D7">
      <w:pPr>
        <w:pStyle w:val="Akapitzlist"/>
        <w:numPr>
          <w:ilvl w:val="0"/>
          <w:numId w:val="8"/>
        </w:numPr>
        <w:suppressAutoHyphens w:val="0"/>
        <w:autoSpaceDE w:val="0"/>
        <w:autoSpaceDN w:val="0"/>
      </w:pPr>
      <w:r w:rsidRPr="00A973D7">
        <w:rPr>
          <w:b/>
        </w:rPr>
        <w:t xml:space="preserve">Wymagania edukacyjne są dostosowywane </w:t>
      </w:r>
      <w:r w:rsidRPr="007A4F1A">
        <w:t>do indywidualnych potrzeb psychofizycznych i edukacyjnych ucznia</w:t>
      </w:r>
      <w:r>
        <w:t xml:space="preserve"> na podstawie orzeczenia o potrzebie kształcenia specjalnego i ustaleń zawartych w IPET ucznia.</w:t>
      </w:r>
    </w:p>
    <w:p w:rsidR="00A973D7" w:rsidRPr="00C32915" w:rsidRDefault="009E68EC" w:rsidP="00A973D7">
      <w:pPr>
        <w:suppressAutoHyphens w:val="0"/>
        <w:autoSpaceDE w:val="0"/>
        <w:autoSpaceDN w:val="0"/>
        <w:rPr>
          <w:color w:val="000000" w:themeColor="text1"/>
        </w:rPr>
      </w:pPr>
      <w:r w:rsidRPr="00C32915">
        <w:rPr>
          <w:color w:val="000000" w:themeColor="text1"/>
        </w:rPr>
        <w:t>Podpis nauczycieli</w:t>
      </w:r>
      <w:r w:rsidR="00A973D7" w:rsidRPr="00C32915">
        <w:rPr>
          <w:color w:val="000000" w:themeColor="text1"/>
        </w:rPr>
        <w:t xml:space="preserve"> przedmiotu:</w:t>
      </w:r>
    </w:p>
    <w:p w:rsidR="00A973D7" w:rsidRPr="00C32915" w:rsidRDefault="00A973D7" w:rsidP="00B63EFB">
      <w:pPr>
        <w:suppressAutoHyphens w:val="0"/>
        <w:autoSpaceDE w:val="0"/>
        <w:autoSpaceDN w:val="0"/>
        <w:spacing w:after="0"/>
        <w:rPr>
          <w:color w:val="000000" w:themeColor="text1"/>
        </w:rPr>
      </w:pPr>
      <w:r w:rsidRPr="00C32915">
        <w:rPr>
          <w:color w:val="000000" w:themeColor="text1"/>
        </w:rPr>
        <w:t xml:space="preserve">Zbigniew </w:t>
      </w:r>
      <w:proofErr w:type="spellStart"/>
      <w:r w:rsidRPr="00C32915">
        <w:rPr>
          <w:color w:val="000000" w:themeColor="text1"/>
        </w:rPr>
        <w:t>Lejawka</w:t>
      </w:r>
      <w:proofErr w:type="spellEnd"/>
    </w:p>
    <w:p w:rsidR="009E68EC" w:rsidRPr="00C32915" w:rsidRDefault="009E68EC" w:rsidP="00B63EFB">
      <w:pPr>
        <w:suppressAutoHyphens w:val="0"/>
        <w:autoSpaceDE w:val="0"/>
        <w:autoSpaceDN w:val="0"/>
        <w:spacing w:before="0"/>
        <w:rPr>
          <w:color w:val="000000" w:themeColor="text1"/>
        </w:rPr>
      </w:pPr>
      <w:r w:rsidRPr="00C32915">
        <w:rPr>
          <w:color w:val="000000" w:themeColor="text1"/>
        </w:rPr>
        <w:t>Romana Baron</w:t>
      </w:r>
      <w:bookmarkStart w:id="0" w:name="_GoBack"/>
      <w:bookmarkEnd w:id="0"/>
    </w:p>
    <w:sectPr w:rsidR="009E68EC" w:rsidRPr="00C32915" w:rsidSect="00B63EFB">
      <w:pgSz w:w="11906" w:h="16838"/>
      <w:pgMar w:top="851" w:right="1134" w:bottom="56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V Boli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237715A"/>
    <w:multiLevelType w:val="hybridMultilevel"/>
    <w:tmpl w:val="3496E4C2"/>
    <w:lvl w:ilvl="0" w:tplc="8FE00D6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93419C"/>
    <w:multiLevelType w:val="hybridMultilevel"/>
    <w:tmpl w:val="92183E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4253D"/>
    <w:multiLevelType w:val="hybridMultilevel"/>
    <w:tmpl w:val="AB0EC1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641FB3"/>
    <w:multiLevelType w:val="hybridMultilevel"/>
    <w:tmpl w:val="A29CD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9A4C27"/>
    <w:multiLevelType w:val="hybridMultilevel"/>
    <w:tmpl w:val="673E35DA"/>
    <w:lvl w:ilvl="0" w:tplc="7D8CFA2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57032C"/>
    <w:multiLevelType w:val="hybridMultilevel"/>
    <w:tmpl w:val="98A6A0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9D64F6"/>
    <w:multiLevelType w:val="hybridMultilevel"/>
    <w:tmpl w:val="F566DB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9F185F"/>
    <w:multiLevelType w:val="hybridMultilevel"/>
    <w:tmpl w:val="5E5440D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E5C7225"/>
    <w:multiLevelType w:val="hybridMultilevel"/>
    <w:tmpl w:val="AD44B0D0"/>
    <w:lvl w:ilvl="0" w:tplc="A37E8CA2">
      <w:start w:val="1"/>
      <w:numFmt w:val="decimal"/>
      <w:lvlText w:val="%1)"/>
      <w:lvlJc w:val="left"/>
      <w:pPr>
        <w:ind w:left="1069" w:hanging="360"/>
      </w:pPr>
      <w:rPr>
        <w:rFonts w:ascii="Calibri" w:eastAsia="SimSun" w:hAnsi="Calibri" w:cs="Mang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1851F7"/>
    <w:multiLevelType w:val="hybridMultilevel"/>
    <w:tmpl w:val="91A0528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3511CCA"/>
    <w:multiLevelType w:val="hybridMultilevel"/>
    <w:tmpl w:val="6C0EF0C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BB15A65"/>
    <w:multiLevelType w:val="hybridMultilevel"/>
    <w:tmpl w:val="301ACBD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1960A8E"/>
    <w:multiLevelType w:val="hybridMultilevel"/>
    <w:tmpl w:val="3AEE0F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29827DC"/>
    <w:multiLevelType w:val="hybridMultilevel"/>
    <w:tmpl w:val="BD40D1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7F6B1C"/>
    <w:multiLevelType w:val="hybridMultilevel"/>
    <w:tmpl w:val="7FD20A1C"/>
    <w:lvl w:ilvl="0" w:tplc="41D4DC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F3960"/>
    <w:multiLevelType w:val="hybridMultilevel"/>
    <w:tmpl w:val="AD44B0D0"/>
    <w:lvl w:ilvl="0" w:tplc="A37E8CA2">
      <w:start w:val="1"/>
      <w:numFmt w:val="decimal"/>
      <w:lvlText w:val="%1)"/>
      <w:lvlJc w:val="left"/>
      <w:pPr>
        <w:ind w:left="786" w:hanging="360"/>
      </w:pPr>
      <w:rPr>
        <w:rFonts w:ascii="Calibri" w:eastAsia="SimSun" w:hAnsi="Calibri" w:cs="Mang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50093D"/>
    <w:multiLevelType w:val="hybridMultilevel"/>
    <w:tmpl w:val="2EA6131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92A060F"/>
    <w:multiLevelType w:val="hybridMultilevel"/>
    <w:tmpl w:val="277075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1B96A0B"/>
    <w:multiLevelType w:val="hybridMultilevel"/>
    <w:tmpl w:val="948A11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65F54"/>
    <w:multiLevelType w:val="hybridMultilevel"/>
    <w:tmpl w:val="296430A0"/>
    <w:lvl w:ilvl="0" w:tplc="619AE606">
      <w:start w:val="1"/>
      <w:numFmt w:val="lowerLetter"/>
      <w:lvlText w:val="%1)"/>
      <w:lvlJc w:val="left"/>
      <w:pPr>
        <w:ind w:left="1070" w:hanging="360"/>
      </w:pPr>
      <w:rPr>
        <w:rFonts w:ascii="Calibri" w:eastAsia="SimSun" w:hAnsi="Calibri" w:cs="Mang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F65646"/>
    <w:multiLevelType w:val="hybridMultilevel"/>
    <w:tmpl w:val="F2C655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F264FB4"/>
    <w:multiLevelType w:val="hybridMultilevel"/>
    <w:tmpl w:val="385A36F0"/>
    <w:lvl w:ilvl="0" w:tplc="56C68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915CF9"/>
    <w:multiLevelType w:val="hybridMultilevel"/>
    <w:tmpl w:val="AD44B0D0"/>
    <w:lvl w:ilvl="0" w:tplc="A37E8CA2">
      <w:start w:val="1"/>
      <w:numFmt w:val="decimal"/>
      <w:lvlText w:val="%1)"/>
      <w:lvlJc w:val="left"/>
      <w:pPr>
        <w:ind w:left="1069" w:hanging="360"/>
      </w:pPr>
      <w:rPr>
        <w:rFonts w:ascii="Calibri" w:eastAsia="SimSun" w:hAnsi="Calibri" w:cs="Mang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6"/>
  </w:num>
  <w:num w:numId="8">
    <w:abstractNumId w:val="8"/>
  </w:num>
  <w:num w:numId="9">
    <w:abstractNumId w:val="7"/>
  </w:num>
  <w:num w:numId="10">
    <w:abstractNumId w:val="25"/>
  </w:num>
  <w:num w:numId="11">
    <w:abstractNumId w:val="10"/>
  </w:num>
  <w:num w:numId="12">
    <w:abstractNumId w:val="15"/>
  </w:num>
  <w:num w:numId="13">
    <w:abstractNumId w:val="14"/>
  </w:num>
  <w:num w:numId="14">
    <w:abstractNumId w:val="17"/>
  </w:num>
  <w:num w:numId="15">
    <w:abstractNumId w:val="23"/>
  </w:num>
  <w:num w:numId="16">
    <w:abstractNumId w:val="20"/>
  </w:num>
  <w:num w:numId="17">
    <w:abstractNumId w:val="5"/>
  </w:num>
  <w:num w:numId="18">
    <w:abstractNumId w:val="27"/>
  </w:num>
  <w:num w:numId="19">
    <w:abstractNumId w:val="24"/>
  </w:num>
  <w:num w:numId="20">
    <w:abstractNumId w:val="13"/>
  </w:num>
  <w:num w:numId="21">
    <w:abstractNumId w:val="22"/>
  </w:num>
  <w:num w:numId="22">
    <w:abstractNumId w:val="18"/>
  </w:num>
  <w:num w:numId="23">
    <w:abstractNumId w:val="12"/>
  </w:num>
  <w:num w:numId="24">
    <w:abstractNumId w:val="16"/>
  </w:num>
  <w:num w:numId="25">
    <w:abstractNumId w:val="11"/>
  </w:num>
  <w:num w:numId="26">
    <w:abstractNumId w:val="6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D"/>
    <w:rsid w:val="007328CA"/>
    <w:rsid w:val="007A70FF"/>
    <w:rsid w:val="007C254C"/>
    <w:rsid w:val="00836ECA"/>
    <w:rsid w:val="008C3FA0"/>
    <w:rsid w:val="009E68EC"/>
    <w:rsid w:val="009F5523"/>
    <w:rsid w:val="00A973D7"/>
    <w:rsid w:val="00B25018"/>
    <w:rsid w:val="00B63EFB"/>
    <w:rsid w:val="00B675EB"/>
    <w:rsid w:val="00C32915"/>
    <w:rsid w:val="00D717CD"/>
    <w:rsid w:val="00E022C1"/>
    <w:rsid w:val="00E232EA"/>
    <w:rsid w:val="00FD36A0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C5D81D-5CBE-4386-A542-D3B07465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7CD"/>
    <w:pPr>
      <w:widowControl w:val="0"/>
      <w:suppressAutoHyphens/>
      <w:spacing w:before="120" w:after="120" w:line="288" w:lineRule="auto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17CD"/>
    <w:pPr>
      <w:keepNext/>
      <w:keepLines/>
      <w:widowControl/>
      <w:outlineLvl w:val="0"/>
    </w:pPr>
    <w:rPr>
      <w:rFonts w:eastAsia="Times New Roman" w:cs="Times New Roman"/>
      <w:b/>
      <w:color w:val="000000"/>
      <w:kern w:val="0"/>
      <w:sz w:val="28"/>
      <w:szCs w:val="3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1Znak">
    <w:name w:val="Nagłówek 1 Znak"/>
    <w:link w:val="Nagwek1"/>
    <w:uiPriority w:val="9"/>
    <w:rsid w:val="00D717CD"/>
    <w:rPr>
      <w:rFonts w:ascii="Calibri" w:hAnsi="Calibri"/>
      <w:b/>
      <w:color w:val="000000"/>
      <w:sz w:val="28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D717CD"/>
    <w:pPr>
      <w:ind w:left="709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915"/>
    <w:pPr>
      <w:spacing w:before="0" w:after="0"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915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muzyki w Szkole Podstawowej nr 23 Specjalnej</vt:lpstr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muzyki w Szkole Podstawowej nr 23 Specjalnej</dc:title>
  <dc:subject/>
  <dc:creator>Romana Baron</dc:creator>
  <cp:keywords/>
  <cp:lastModifiedBy>Romana Baron</cp:lastModifiedBy>
  <cp:revision>7</cp:revision>
  <cp:lastPrinted>2024-01-22T10:15:00Z</cp:lastPrinted>
  <dcterms:created xsi:type="dcterms:W3CDTF">2024-01-21T18:07:00Z</dcterms:created>
  <dcterms:modified xsi:type="dcterms:W3CDTF">2024-01-22T10:15:00Z</dcterms:modified>
</cp:coreProperties>
</file>