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287A7" w14:textId="4FC94B84" w:rsidR="00E25B57" w:rsidRPr="00E25B57" w:rsidRDefault="00E25B57" w:rsidP="00E25B57">
      <w:pPr>
        <w:pStyle w:val="Nagwek1"/>
      </w:pPr>
      <w:r w:rsidRPr="00E25B57">
        <w:t>Sprawozdanie</w:t>
      </w:r>
      <w:r w:rsidR="00DE654A">
        <w:t xml:space="preserve"> finansowe</w:t>
      </w:r>
      <w:r w:rsidRPr="00E25B57">
        <w:t xml:space="preserve"> z działalności</w:t>
      </w:r>
      <w:r>
        <w:t xml:space="preserve"> </w:t>
      </w:r>
      <w:r w:rsidRPr="00E25B57">
        <w:t>Rady Rodziców</w:t>
      </w:r>
      <w:r>
        <w:t xml:space="preserve"> </w:t>
      </w:r>
      <w:r w:rsidRPr="00E25B57">
        <w:t>za rok szkolny 2023/2024</w:t>
      </w:r>
    </w:p>
    <w:p w14:paraId="18AD9334" w14:textId="0DD48A1D" w:rsidR="00622E62" w:rsidRPr="00622E62" w:rsidRDefault="00622E62" w:rsidP="00622E62">
      <w:pPr>
        <w:pStyle w:val="Nagwek1"/>
      </w:pPr>
    </w:p>
    <w:p w14:paraId="55F4FFD1" w14:textId="7CC084F4" w:rsidR="00622E62" w:rsidRPr="00622E62" w:rsidRDefault="00622E62" w:rsidP="00622E62">
      <w:r w:rsidRPr="00622E62">
        <w:rPr>
          <w:b/>
          <w:bCs/>
        </w:rPr>
        <w:t>Stan konta na 01.09.2023 r.:</w:t>
      </w:r>
      <w:r>
        <w:t xml:space="preserve"> </w:t>
      </w:r>
      <w:r w:rsidRPr="00622E62">
        <w:t>12.458,87 zł</w:t>
      </w:r>
    </w:p>
    <w:p w14:paraId="3306CB2B" w14:textId="77777777" w:rsidR="00622E62" w:rsidRPr="00622E62" w:rsidRDefault="00622E62" w:rsidP="00622E62">
      <w:pPr>
        <w:rPr>
          <w:b/>
          <w:bCs/>
        </w:rPr>
      </w:pPr>
      <w:r w:rsidRPr="00622E62">
        <w:rPr>
          <w:b/>
          <w:bCs/>
        </w:rPr>
        <w:t>Przychody: 19.990,84</w:t>
      </w:r>
    </w:p>
    <w:p w14:paraId="26AD0D16" w14:textId="11F56497" w:rsidR="00622E62" w:rsidRPr="00622E62" w:rsidRDefault="00622E62" w:rsidP="00622E62">
      <w:pPr>
        <w:pStyle w:val="Akapitzlist"/>
        <w:numPr>
          <w:ilvl w:val="0"/>
          <w:numId w:val="5"/>
        </w:numPr>
      </w:pPr>
      <w:r w:rsidRPr="00622E62">
        <w:t xml:space="preserve">wpłaty </w:t>
      </w:r>
      <w:r>
        <w:t xml:space="preserve">(składki) </w:t>
      </w:r>
      <w:r w:rsidRPr="00622E62">
        <w:t>na RR</w:t>
      </w:r>
      <w:r>
        <w:t>:</w:t>
      </w:r>
      <w:r w:rsidRPr="00622E62">
        <w:t xml:space="preserve"> 2.960,00 zł</w:t>
      </w:r>
    </w:p>
    <w:p w14:paraId="57DBBE03" w14:textId="6978EC1C" w:rsidR="00622E62" w:rsidRPr="00622E62" w:rsidRDefault="00622E62" w:rsidP="00622E62">
      <w:pPr>
        <w:pStyle w:val="Akapitzlist"/>
        <w:numPr>
          <w:ilvl w:val="0"/>
          <w:numId w:val="5"/>
        </w:numPr>
      </w:pPr>
      <w:r w:rsidRPr="00622E62">
        <w:t>darowizny</w:t>
      </w:r>
      <w:r>
        <w:t>:</w:t>
      </w:r>
      <w:r w:rsidRPr="00622E62">
        <w:t xml:space="preserve"> 9.600,00 zł</w:t>
      </w:r>
    </w:p>
    <w:p w14:paraId="24155BB3" w14:textId="0E20BBF7" w:rsidR="00622E62" w:rsidRPr="00622E62" w:rsidRDefault="00622E62" w:rsidP="00622E62">
      <w:pPr>
        <w:pStyle w:val="Akapitzlist"/>
        <w:numPr>
          <w:ilvl w:val="0"/>
          <w:numId w:val="5"/>
        </w:numPr>
      </w:pPr>
      <w:r w:rsidRPr="00622E62">
        <w:t>kiermasze</w:t>
      </w:r>
      <w:r>
        <w:t>:</w:t>
      </w:r>
      <w:r w:rsidRPr="00622E62">
        <w:t xml:space="preserve"> 5.921,00 zł.</w:t>
      </w:r>
    </w:p>
    <w:p w14:paraId="548CC4F3" w14:textId="135D42BE" w:rsidR="00622E62" w:rsidRDefault="00622E62" w:rsidP="00622E62">
      <w:pPr>
        <w:pStyle w:val="Akapitzlist"/>
        <w:numPr>
          <w:ilvl w:val="0"/>
          <w:numId w:val="5"/>
        </w:numPr>
      </w:pPr>
      <w:r w:rsidRPr="00622E62">
        <w:t>ubezpieczenie</w:t>
      </w:r>
      <w:r>
        <w:t>:</w:t>
      </w:r>
      <w:r w:rsidRPr="00622E62">
        <w:t xml:space="preserve"> 1.365,00zł</w:t>
      </w:r>
    </w:p>
    <w:p w14:paraId="376C71F9" w14:textId="6DC0647A" w:rsidR="00622E62" w:rsidRPr="00622E62" w:rsidRDefault="00622E62" w:rsidP="00622E62">
      <w:pPr>
        <w:pStyle w:val="Akapitzlist"/>
        <w:numPr>
          <w:ilvl w:val="0"/>
          <w:numId w:val="5"/>
        </w:numPr>
      </w:pPr>
      <w:r w:rsidRPr="00622E62">
        <w:t>odsetki</w:t>
      </w:r>
      <w:r>
        <w:t>:</w:t>
      </w:r>
      <w:r w:rsidRPr="00622E62">
        <w:t xml:space="preserve"> 144,84 zł</w:t>
      </w:r>
    </w:p>
    <w:p w14:paraId="036B5390" w14:textId="542E7E6C" w:rsidR="00622E62" w:rsidRPr="00622E62" w:rsidRDefault="00622E62" w:rsidP="00622E62">
      <w:pPr>
        <w:rPr>
          <w:b/>
          <w:bCs/>
        </w:rPr>
      </w:pPr>
      <w:r w:rsidRPr="00622E62">
        <w:rPr>
          <w:b/>
          <w:bCs/>
        </w:rPr>
        <w:t>Wydatki:</w:t>
      </w:r>
      <w:r>
        <w:rPr>
          <w:b/>
          <w:bCs/>
        </w:rPr>
        <w:t xml:space="preserve"> </w:t>
      </w:r>
      <w:r w:rsidRPr="00622E62">
        <w:t xml:space="preserve">według listy </w:t>
      </w:r>
      <w:r w:rsidRPr="00622E62">
        <w:rPr>
          <w:b/>
          <w:bCs/>
        </w:rPr>
        <w:t>9.657,83 zł</w:t>
      </w:r>
    </w:p>
    <w:p w14:paraId="477174EF" w14:textId="5E9D05FE" w:rsidR="00622E62" w:rsidRPr="00622E62" w:rsidRDefault="00622E62" w:rsidP="00622E62">
      <w:pPr>
        <w:pStyle w:val="Akapitzlist"/>
        <w:numPr>
          <w:ilvl w:val="0"/>
          <w:numId w:val="6"/>
        </w:numPr>
      </w:pPr>
      <w:r w:rsidRPr="00622E62">
        <w:t>Lodziarnia Dzień Dziecka 1.800,00 zł</w:t>
      </w:r>
    </w:p>
    <w:p w14:paraId="669FC273" w14:textId="10BCFCC5" w:rsidR="00622E62" w:rsidRPr="00622E62" w:rsidRDefault="00622E62" w:rsidP="00622E62">
      <w:pPr>
        <w:pStyle w:val="Akapitzlist"/>
        <w:numPr>
          <w:ilvl w:val="0"/>
          <w:numId w:val="6"/>
        </w:numPr>
      </w:pPr>
      <w:r>
        <w:t>U</w:t>
      </w:r>
      <w:r w:rsidRPr="00622E62">
        <w:t>bezpieczenie 1.365,00 zł</w:t>
      </w:r>
    </w:p>
    <w:p w14:paraId="19F39683" w14:textId="6980789A" w:rsidR="00622E62" w:rsidRPr="00622E62" w:rsidRDefault="00622E62" w:rsidP="00622E62">
      <w:pPr>
        <w:pStyle w:val="Akapitzlist"/>
        <w:numPr>
          <w:ilvl w:val="0"/>
          <w:numId w:val="6"/>
        </w:numPr>
      </w:pPr>
      <w:r w:rsidRPr="00622E62">
        <w:t>Dzień Edukacji Narodowej 1.460,00 zł</w:t>
      </w:r>
    </w:p>
    <w:p w14:paraId="30E1E62C" w14:textId="6B99B08E" w:rsidR="00622E62" w:rsidRPr="00622E62" w:rsidRDefault="00622E62" w:rsidP="00622E62">
      <w:pPr>
        <w:pStyle w:val="Akapitzlist"/>
        <w:numPr>
          <w:ilvl w:val="0"/>
          <w:numId w:val="6"/>
        </w:numPr>
      </w:pPr>
      <w:r>
        <w:t>R</w:t>
      </w:r>
      <w:r w:rsidRPr="00622E62">
        <w:t>zeczy na kiermasz 1.629,00 zł</w:t>
      </w:r>
    </w:p>
    <w:p w14:paraId="654803DE" w14:textId="4D209072" w:rsidR="00622E62" w:rsidRPr="00622E62" w:rsidRDefault="00622E62" w:rsidP="00622E62">
      <w:pPr>
        <w:pStyle w:val="Akapitzlist"/>
        <w:numPr>
          <w:ilvl w:val="0"/>
          <w:numId w:val="6"/>
        </w:numPr>
      </w:pPr>
      <w:r>
        <w:t>S</w:t>
      </w:r>
      <w:r w:rsidRPr="00622E62">
        <w:t>karpetki do paczek 755,84 zł (180 par)</w:t>
      </w:r>
    </w:p>
    <w:p w14:paraId="16C94C58" w14:textId="70A799E5" w:rsidR="00622E62" w:rsidRPr="00622E62" w:rsidRDefault="00622E62" w:rsidP="00622E62">
      <w:pPr>
        <w:pStyle w:val="Akapitzlist"/>
        <w:numPr>
          <w:ilvl w:val="0"/>
          <w:numId w:val="6"/>
        </w:numPr>
      </w:pPr>
      <w:r>
        <w:t>Z</w:t>
      </w:r>
      <w:r w:rsidRPr="00622E62">
        <w:t xml:space="preserve">akup musów na </w:t>
      </w:r>
      <w:proofErr w:type="spellStart"/>
      <w:r w:rsidRPr="00622E62">
        <w:t>Boot</w:t>
      </w:r>
      <w:proofErr w:type="spellEnd"/>
      <w:r w:rsidRPr="00622E62">
        <w:t xml:space="preserve"> </w:t>
      </w:r>
      <w:proofErr w:type="spellStart"/>
      <w:r w:rsidRPr="00622E62">
        <w:t>Camp</w:t>
      </w:r>
      <w:proofErr w:type="spellEnd"/>
      <w:r w:rsidRPr="00622E62">
        <w:t xml:space="preserve"> 1.019,82 zł</w:t>
      </w:r>
    </w:p>
    <w:p w14:paraId="438286A3" w14:textId="57B08482" w:rsidR="00622E62" w:rsidRPr="00622E62" w:rsidRDefault="00622E62" w:rsidP="00622E62">
      <w:pPr>
        <w:pStyle w:val="Akapitzlist"/>
        <w:numPr>
          <w:ilvl w:val="0"/>
          <w:numId w:val="6"/>
        </w:numPr>
      </w:pPr>
      <w:r>
        <w:t>T</w:t>
      </w:r>
      <w:r w:rsidRPr="00622E62">
        <w:t>ort na BOOT CAMP 420,00 zł</w:t>
      </w:r>
    </w:p>
    <w:p w14:paraId="3F879E0C" w14:textId="02548CE1" w:rsidR="00622E62" w:rsidRDefault="00622E62" w:rsidP="00D9262F">
      <w:pPr>
        <w:pStyle w:val="Akapitzlist"/>
        <w:numPr>
          <w:ilvl w:val="0"/>
          <w:numId w:val="6"/>
        </w:numPr>
      </w:pPr>
      <w:r>
        <w:t>D</w:t>
      </w:r>
      <w:r w:rsidRPr="00622E62">
        <w:t>ofinansowania na prośby Nauczycieli</w:t>
      </w:r>
      <w:r>
        <w:t xml:space="preserve"> (</w:t>
      </w:r>
      <w:r w:rsidRPr="00622E62">
        <w:t>wody, nagrody</w:t>
      </w:r>
      <w:r>
        <w:t xml:space="preserve"> dla uczniów):</w:t>
      </w:r>
      <w:r w:rsidRPr="00622E62">
        <w:t xml:space="preserve"> 1.208,17 zł </w:t>
      </w:r>
    </w:p>
    <w:p w14:paraId="59D77CE2" w14:textId="222F897F" w:rsidR="00622E62" w:rsidRPr="00622E62" w:rsidRDefault="00622E62" w:rsidP="00622E62">
      <w:pPr>
        <w:rPr>
          <w:b/>
          <w:bCs/>
        </w:rPr>
      </w:pPr>
      <w:r>
        <w:rPr>
          <w:b/>
          <w:bCs/>
        </w:rPr>
        <w:t>P</w:t>
      </w:r>
      <w:r w:rsidRPr="00622E62">
        <w:rPr>
          <w:b/>
          <w:bCs/>
        </w:rPr>
        <w:t xml:space="preserve">rzychody </w:t>
      </w:r>
      <w:r>
        <w:rPr>
          <w:b/>
          <w:bCs/>
        </w:rPr>
        <w:t>minus</w:t>
      </w:r>
      <w:r w:rsidRPr="00622E62">
        <w:rPr>
          <w:b/>
          <w:bCs/>
        </w:rPr>
        <w:t xml:space="preserve"> wydatki</w:t>
      </w:r>
      <w:r>
        <w:t>:</w:t>
      </w:r>
      <w:r w:rsidRPr="00622E62">
        <w:t xml:space="preserve"> </w:t>
      </w:r>
      <w:r w:rsidRPr="00622E62">
        <w:rPr>
          <w:b/>
          <w:bCs/>
        </w:rPr>
        <w:t>10.333,01 zł</w:t>
      </w:r>
    </w:p>
    <w:p w14:paraId="53B963A0" w14:textId="77777777" w:rsidR="00622E62" w:rsidRDefault="00622E62" w:rsidP="00622E62">
      <w:pPr>
        <w:rPr>
          <w:b/>
          <w:bCs/>
        </w:rPr>
      </w:pPr>
    </w:p>
    <w:p w14:paraId="3ADEDC4B" w14:textId="14BA8CD4" w:rsidR="00622E62" w:rsidRPr="00622E62" w:rsidRDefault="00622E62" w:rsidP="00622E62">
      <w:r w:rsidRPr="00622E62">
        <w:rPr>
          <w:b/>
          <w:bCs/>
        </w:rPr>
        <w:t>Pozostało</w:t>
      </w:r>
      <w:r>
        <w:rPr>
          <w:b/>
          <w:bCs/>
        </w:rPr>
        <w:t xml:space="preserve"> </w:t>
      </w:r>
      <w:r w:rsidRPr="00622E62">
        <w:rPr>
          <w:b/>
          <w:bCs/>
        </w:rPr>
        <w:t xml:space="preserve">(stan konta </w:t>
      </w:r>
      <w:r>
        <w:rPr>
          <w:b/>
          <w:bCs/>
        </w:rPr>
        <w:t xml:space="preserve">plus </w:t>
      </w:r>
      <w:r w:rsidRPr="00622E62">
        <w:rPr>
          <w:b/>
          <w:bCs/>
        </w:rPr>
        <w:t>bieżące)</w:t>
      </w:r>
      <w:r>
        <w:rPr>
          <w:b/>
          <w:bCs/>
        </w:rPr>
        <w:t>:</w:t>
      </w:r>
      <w:r w:rsidRPr="00622E62">
        <w:t xml:space="preserve"> 22.791,88 zł</w:t>
      </w:r>
    </w:p>
    <w:p w14:paraId="12B607A9" w14:textId="25837B63" w:rsidR="00622E62" w:rsidRPr="00622E62" w:rsidRDefault="00622E62" w:rsidP="00622E62">
      <w:r w:rsidRPr="00622E62">
        <w:rPr>
          <w:b/>
          <w:bCs/>
        </w:rPr>
        <w:t>W Kasetce:</w:t>
      </w:r>
      <w:r w:rsidRPr="00622E62">
        <w:t xml:space="preserve"> 10,00 zł</w:t>
      </w:r>
    </w:p>
    <w:p w14:paraId="076FF9BA" w14:textId="77777777" w:rsidR="00DE654A" w:rsidRDefault="00DE654A" w:rsidP="00622E62">
      <w:pPr>
        <w:rPr>
          <w:b/>
          <w:bCs/>
        </w:rPr>
      </w:pPr>
    </w:p>
    <w:p w14:paraId="6C508CC6" w14:textId="4BE45285" w:rsidR="00622E62" w:rsidRPr="00622E62" w:rsidRDefault="00DE654A" w:rsidP="00622E62">
      <w:pPr>
        <w:rPr>
          <w:b/>
          <w:bCs/>
        </w:rPr>
      </w:pPr>
      <w:r>
        <w:rPr>
          <w:b/>
          <w:bCs/>
        </w:rPr>
        <w:t xml:space="preserve">Stan środków na dzień 24.09.2024 r.: </w:t>
      </w:r>
      <w:r w:rsidR="00622E62" w:rsidRPr="00622E62">
        <w:rPr>
          <w:b/>
          <w:bCs/>
        </w:rPr>
        <w:t>22.801,88 zł</w:t>
      </w:r>
    </w:p>
    <w:p w14:paraId="34F64496" w14:textId="77777777" w:rsidR="000B77C9" w:rsidRPr="00622E62" w:rsidRDefault="000B77C9" w:rsidP="00622E62"/>
    <w:p w14:paraId="393EBB25" w14:textId="77777777" w:rsidR="00FD2319" w:rsidRPr="00622E62" w:rsidRDefault="00FD2319" w:rsidP="00622E62"/>
    <w:sectPr w:rsidR="00FD2319" w:rsidRPr="00622E62" w:rsidSect="000B77C9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92C"/>
    <w:multiLevelType w:val="hybridMultilevel"/>
    <w:tmpl w:val="F0F8F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A7D81"/>
    <w:multiLevelType w:val="hybridMultilevel"/>
    <w:tmpl w:val="471C5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4306D"/>
    <w:multiLevelType w:val="hybridMultilevel"/>
    <w:tmpl w:val="EA86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7276A"/>
    <w:multiLevelType w:val="hybridMultilevel"/>
    <w:tmpl w:val="A9721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20952"/>
    <w:multiLevelType w:val="hybridMultilevel"/>
    <w:tmpl w:val="6B287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74E35"/>
    <w:multiLevelType w:val="hybridMultilevel"/>
    <w:tmpl w:val="22660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57"/>
    <w:rsid w:val="000B77C9"/>
    <w:rsid w:val="0049701B"/>
    <w:rsid w:val="00622E62"/>
    <w:rsid w:val="00DE654A"/>
    <w:rsid w:val="00E25B57"/>
    <w:rsid w:val="00E606F1"/>
    <w:rsid w:val="00FD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874D5"/>
  <w15:chartTrackingRefBased/>
  <w15:docId w15:val="{2F245E16-19CA-4E05-A760-E8F2241E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5B57"/>
    <w:pPr>
      <w:keepNext/>
      <w:keepLines/>
      <w:spacing w:after="120" w:line="288" w:lineRule="auto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2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25B57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Akapitzlist">
    <w:name w:val="List Paragraph"/>
    <w:basedOn w:val="Normalny"/>
    <w:uiPriority w:val="34"/>
    <w:qFormat/>
    <w:rsid w:val="00E25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finansowe RR za rok szkolny 2023/2024</dc:title>
  <dc:subject/>
  <dc:creator>Romana Baron</dc:creator>
  <cp:keywords/>
  <dc:description/>
  <cp:lastModifiedBy>Romana Baron</cp:lastModifiedBy>
  <cp:revision>1</cp:revision>
  <dcterms:created xsi:type="dcterms:W3CDTF">2024-09-25T07:02:00Z</dcterms:created>
  <dcterms:modified xsi:type="dcterms:W3CDTF">2024-09-25T11:15:00Z</dcterms:modified>
</cp:coreProperties>
</file>